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1E6" w:rsidRDefault="00817386" w:rsidP="0081738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Математика   2</w:t>
      </w:r>
      <w:r w:rsidR="0022346B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«А»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сынып</w:t>
      </w:r>
    </w:p>
    <w:p w:rsidR="0022346B" w:rsidRPr="00541343" w:rsidRDefault="0022346B" w:rsidP="0081738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Құсайынова Қарлығаш Байкеновна </w:t>
      </w:r>
    </w:p>
    <w:p w:rsidR="00B841E6" w:rsidRPr="00541343" w:rsidRDefault="00B841E6" w:rsidP="00B84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9"/>
        <w:gridCol w:w="5160"/>
        <w:gridCol w:w="1996"/>
      </w:tblGrid>
      <w:tr w:rsidR="00B841E6" w:rsidRPr="00945324" w:rsidTr="00A64E6B">
        <w:trPr>
          <w:trHeight w:val="327"/>
          <w:jc w:val="center"/>
        </w:trPr>
        <w:tc>
          <w:tcPr>
            <w:tcW w:w="309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1E6" w:rsidRPr="00945324" w:rsidRDefault="00B841E6" w:rsidP="003503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453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</w:t>
            </w:r>
            <w:r w:rsidRPr="009453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өлім </w:t>
            </w:r>
          </w:p>
        </w:tc>
        <w:tc>
          <w:tcPr>
            <w:tcW w:w="715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1E6" w:rsidRPr="00945324" w:rsidRDefault="00B841E6" w:rsidP="003503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4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Өзім</w:t>
            </w:r>
            <w:proofErr w:type="spellEnd"/>
            <w:r w:rsidRPr="0094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туралы</w:t>
            </w:r>
            <w:proofErr w:type="spellEnd"/>
            <w:r w:rsidRPr="009453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011491" w:rsidRPr="00945324">
              <w:rPr>
                <w:rFonts w:ascii="Times New Roman" w:hAnsi="Times New Roman" w:cs="Times New Roman"/>
                <w:sz w:val="24"/>
                <w:szCs w:val="24"/>
              </w:rPr>
              <w:t>1В САНДАРҒА АМАЛДАР ҚОЛДАНУ</w:t>
            </w:r>
          </w:p>
        </w:tc>
      </w:tr>
      <w:tr w:rsidR="00B841E6" w:rsidRPr="0022346B" w:rsidTr="00D81373">
        <w:trPr>
          <w:trHeight w:val="230"/>
          <w:jc w:val="center"/>
        </w:trPr>
        <w:tc>
          <w:tcPr>
            <w:tcW w:w="309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1E6" w:rsidRPr="00945324" w:rsidRDefault="009043DE" w:rsidP="003503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453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№</w:t>
            </w:r>
            <w:r w:rsidR="00956BD9" w:rsidRPr="009453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  <w:r w:rsidR="00956BD9" w:rsidRPr="009453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817386" w:rsidRPr="009453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с</w:t>
            </w:r>
            <w:r w:rsidR="00B841E6" w:rsidRPr="009453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абақтың тақырыбы</w:t>
            </w:r>
          </w:p>
        </w:tc>
        <w:tc>
          <w:tcPr>
            <w:tcW w:w="715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1E6" w:rsidRPr="00945324" w:rsidRDefault="00956BD9" w:rsidP="003503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453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Санды бірнеше бірлікке арттыруға және кемітуге берілген есептер</w:t>
            </w:r>
          </w:p>
        </w:tc>
      </w:tr>
      <w:tr w:rsidR="00B841E6" w:rsidRPr="0022346B" w:rsidTr="00D81373">
        <w:trPr>
          <w:trHeight w:val="230"/>
          <w:jc w:val="center"/>
        </w:trPr>
        <w:tc>
          <w:tcPr>
            <w:tcW w:w="309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1E6" w:rsidRPr="00945324" w:rsidRDefault="00B841E6" w:rsidP="003503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453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Ү</w:t>
            </w:r>
            <w:r w:rsidRPr="009453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лгілік оқу бағдарламасына сәйкес оқу мақсаты</w:t>
            </w:r>
          </w:p>
        </w:tc>
        <w:tc>
          <w:tcPr>
            <w:tcW w:w="715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6BD9" w:rsidRPr="00945324" w:rsidRDefault="00956BD9" w:rsidP="00350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3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2.5.1.1.** Бір-екі амалмен орындалатын есепті кесте, сызба, қысқаша жазба түрінде модельдеу.</w:t>
            </w:r>
          </w:p>
          <w:p w:rsidR="00B841E6" w:rsidRPr="00945324" w:rsidRDefault="00956BD9" w:rsidP="003503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453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2.5.1.8.** Барлық арифметикалық амалдарға берілген жай есептердің шешуін санды өрнектер және теңдеулер түрінде модельдеу.</w:t>
            </w:r>
          </w:p>
        </w:tc>
      </w:tr>
      <w:tr w:rsidR="00B841E6" w:rsidRPr="00945324" w:rsidTr="0022346B">
        <w:trPr>
          <w:trHeight w:val="899"/>
          <w:jc w:val="center"/>
        </w:trPr>
        <w:tc>
          <w:tcPr>
            <w:tcW w:w="309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1E6" w:rsidRPr="00945324" w:rsidRDefault="00B841E6" w:rsidP="003503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453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51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1021" w:rsidRPr="00945324" w:rsidRDefault="00B841E6" w:rsidP="003503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4532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r w:rsidR="009043DE" w:rsidRPr="009453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амалмен шығарылатын есептерді модельдеуді және шығаруды үйренеді.</w:t>
            </w:r>
          </w:p>
          <w:p w:rsidR="00B841E6" w:rsidRPr="00945324" w:rsidRDefault="00B841E6" w:rsidP="003503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96" w:type="dxa"/>
            <w:vAlign w:val="center"/>
          </w:tcPr>
          <w:p w:rsidR="00B841E6" w:rsidRPr="00945324" w:rsidRDefault="00B841E6" w:rsidP="003503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4532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Білу және түсіну</w:t>
            </w:r>
          </w:p>
          <w:p w:rsidR="00B841E6" w:rsidRPr="00945324" w:rsidRDefault="00B841E6" w:rsidP="003503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4532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Қолдану</w:t>
            </w:r>
          </w:p>
          <w:p w:rsidR="00B841E6" w:rsidRPr="00945324" w:rsidRDefault="00B841E6" w:rsidP="003503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4532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Жинақтау </w:t>
            </w:r>
          </w:p>
          <w:p w:rsidR="00B841E6" w:rsidRPr="00945324" w:rsidRDefault="00B841E6" w:rsidP="003503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:rsidR="00B841E6" w:rsidRPr="00D9482B" w:rsidRDefault="00B841E6" w:rsidP="00B841E6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D9482B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     </w:t>
      </w:r>
    </w:p>
    <w:p w:rsidR="00B841E6" w:rsidRPr="000C00EC" w:rsidRDefault="00B841E6" w:rsidP="00B841E6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D9482B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Сабақтың барысы</w:t>
      </w:r>
      <w:r w:rsidRPr="000C00EC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</w:t>
      </w:r>
    </w:p>
    <w:p w:rsidR="00B841E6" w:rsidRPr="000C00EC" w:rsidRDefault="00B841E6" w:rsidP="00B841E6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</w:p>
    <w:tbl>
      <w:tblPr>
        <w:tblW w:w="10490" w:type="dxa"/>
        <w:jc w:val="center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3119"/>
        <w:gridCol w:w="2551"/>
        <w:gridCol w:w="1418"/>
        <w:gridCol w:w="2125"/>
      </w:tblGrid>
      <w:tr w:rsidR="00B841E6" w:rsidRPr="00CE58D0" w:rsidTr="00A64E6B">
        <w:trPr>
          <w:trHeight w:val="25"/>
          <w:jc w:val="center"/>
        </w:trPr>
        <w:tc>
          <w:tcPr>
            <w:tcW w:w="12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1E6" w:rsidRPr="00CE58D0" w:rsidRDefault="00B841E6" w:rsidP="00CE58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 кезеңдері / уақыты</w:t>
            </w:r>
          </w:p>
        </w:tc>
        <w:tc>
          <w:tcPr>
            <w:tcW w:w="3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1E6" w:rsidRPr="00CE58D0" w:rsidRDefault="00B841E6" w:rsidP="00CE58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25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1E6" w:rsidRPr="00CE58D0" w:rsidRDefault="00B841E6" w:rsidP="00CE58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1E6" w:rsidRPr="00CE58D0" w:rsidRDefault="00B841E6" w:rsidP="00CE58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8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Бағалау </w:t>
            </w:r>
          </w:p>
        </w:tc>
        <w:tc>
          <w:tcPr>
            <w:tcW w:w="21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841E6" w:rsidRPr="00CE58D0" w:rsidRDefault="00B841E6" w:rsidP="00CE58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8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</w:t>
            </w:r>
            <w:r w:rsidRPr="00CE58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тар</w:t>
            </w:r>
          </w:p>
        </w:tc>
      </w:tr>
      <w:tr w:rsidR="00B841E6" w:rsidRPr="00CE58D0" w:rsidTr="00A64E6B">
        <w:trPr>
          <w:trHeight w:val="486"/>
          <w:jc w:val="center"/>
        </w:trPr>
        <w:tc>
          <w:tcPr>
            <w:tcW w:w="127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841E6" w:rsidRPr="00CE58D0" w:rsidRDefault="00B841E6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Саба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  <w:p w:rsidR="00B841E6" w:rsidRPr="00CE58D0" w:rsidRDefault="00B841E6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 басы</w:t>
            </w:r>
          </w:p>
          <w:p w:rsidR="00B841E6" w:rsidRPr="00CE58D0" w:rsidRDefault="00B841E6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31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5233" w:rsidRDefault="007C2BF5" w:rsidP="00CE5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6BD9" w:rsidRPr="00CE58D0">
              <w:rPr>
                <w:rFonts w:ascii="Times New Roman" w:hAnsi="Times New Roman" w:cs="Times New Roman"/>
                <w:b/>
                <w:sz w:val="24"/>
                <w:szCs w:val="24"/>
              </w:rPr>
              <w:t>Кі</w:t>
            </w:r>
            <w:proofErr w:type="gramStart"/>
            <w:r w:rsidR="00956BD9" w:rsidRPr="00CE58D0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956BD9" w:rsidRPr="00CE58D0">
              <w:rPr>
                <w:rFonts w:ascii="Times New Roman" w:hAnsi="Times New Roman" w:cs="Times New Roman"/>
                <w:b/>
                <w:sz w:val="24"/>
                <w:szCs w:val="24"/>
              </w:rPr>
              <w:t>іспе-қызықтырушылық</w:t>
            </w:r>
            <w:proofErr w:type="spellEnd"/>
            <w:r w:rsidR="00956BD9" w:rsidRPr="00CE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56BD9" w:rsidRPr="00CE58D0">
              <w:rPr>
                <w:rFonts w:ascii="Times New Roman" w:hAnsi="Times New Roman" w:cs="Times New Roman"/>
                <w:b/>
                <w:sz w:val="24"/>
                <w:szCs w:val="24"/>
              </w:rPr>
              <w:t>кезеңі</w:t>
            </w:r>
            <w:proofErr w:type="spellEnd"/>
          </w:p>
          <w:p w:rsidR="006D5233" w:rsidRDefault="006D5233" w:rsidP="00CE5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841E6" w:rsidRPr="00CE58D0" w:rsidRDefault="00956BD9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D52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1-тапсырма</w:t>
            </w:r>
            <w:r w:rsidRPr="006D52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Кестеде берілген сандарды 3-ке арттыра, 8-ге кеміте отырып, ондықтан аттап ауызша қосу, азайту тәсілдерін қолданады. </w:t>
            </w:r>
            <w:r w:rsidRPr="002234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...сандарды 3-ке арттыру, демек ...сандарына 3-ті қосу, берілген ... сандарды 8-ге кеміту, демек ... сандарынан 8-ді азайту.</w:t>
            </w:r>
          </w:p>
        </w:tc>
        <w:tc>
          <w:tcPr>
            <w:tcW w:w="25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5233" w:rsidRDefault="006D5233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Миға шабуыл </w:t>
            </w:r>
          </w:p>
          <w:p w:rsidR="006D5233" w:rsidRDefault="006D5233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«Жалаушалар»</w:t>
            </w:r>
          </w:p>
          <w:p w:rsidR="006D5233" w:rsidRDefault="006D5233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5233" w:rsidRDefault="006D5233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41E6" w:rsidRPr="00CE58D0" w:rsidRDefault="00956BD9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1-тапсырмада бір таңбалы сандарды ондықтан аттап қосу кестесін пайдаланады, ондықтан аттап ауызша қосу, азайту тәсілдерін қолданады.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52C1" w:rsidRPr="00CE58D0" w:rsidRDefault="000652C1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Жарайсың дар!</w:t>
            </w:r>
          </w:p>
          <w:p w:rsidR="006D5233" w:rsidRDefault="006D5233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52C1" w:rsidRPr="00CE58D0" w:rsidRDefault="000652C1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Тамаша!</w:t>
            </w:r>
            <w:r w:rsidR="00B841E6"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841E6" w:rsidRPr="00CE58D0" w:rsidRDefault="00B841E6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5233" w:rsidRDefault="006D5233" w:rsidP="00CE58D0">
            <w:pPr>
              <w:pStyle w:val="a3"/>
              <w:rPr>
                <w:lang w:val="kk-K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84AA7A" wp14:editId="298CC704">
                      <wp:simplePos x="0" y="0"/>
                      <wp:positionH relativeFrom="column">
                        <wp:posOffset>91104</wp:posOffset>
                      </wp:positionH>
                      <wp:positionV relativeFrom="paragraph">
                        <wp:posOffset>76648</wp:posOffset>
                      </wp:positionV>
                      <wp:extent cx="376517" cy="333375"/>
                      <wp:effectExtent l="0" t="0" r="24130" b="28575"/>
                      <wp:wrapNone/>
                      <wp:docPr id="4" name="Горизонтальный свито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517" cy="333375"/>
                              </a:xfrm>
                              <a:prstGeom prst="horizontalScroll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Горизонтальный свиток 4" o:spid="_x0000_s1026" type="#_x0000_t98" style="position:absolute;margin-left:7.15pt;margin-top:6.05pt;width:29.6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" fillcolor="white [3201]" strokecolor="#4bacc6 [3208]" strokeweight="2pt"/>
                  </w:pict>
                </mc:Fallback>
              </mc:AlternateContent>
            </w:r>
          </w:p>
          <w:p w:rsidR="006D5233" w:rsidRDefault="006D5233" w:rsidP="00CE58D0">
            <w:pPr>
              <w:pStyle w:val="a3"/>
              <w:rPr>
                <w:lang w:val="kk-KZ"/>
              </w:rPr>
            </w:pPr>
          </w:p>
          <w:p w:rsidR="006D5233" w:rsidRDefault="006D5233" w:rsidP="00CE58D0">
            <w:pPr>
              <w:pStyle w:val="a3"/>
              <w:rPr>
                <w:lang w:val="kk-K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57B981" wp14:editId="66747A1B">
                      <wp:simplePos x="0" y="0"/>
                      <wp:positionH relativeFrom="column">
                        <wp:posOffset>69589</wp:posOffset>
                      </wp:positionH>
                      <wp:positionV relativeFrom="paragraph">
                        <wp:posOffset>113404</wp:posOffset>
                      </wp:positionV>
                      <wp:extent cx="397435" cy="247425"/>
                      <wp:effectExtent l="0" t="0" r="22225" b="19685"/>
                      <wp:wrapNone/>
                      <wp:docPr id="5" name="Горизонтальный свито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435" cy="247425"/>
                              </a:xfrm>
                              <a:prstGeom prst="horizontalScroll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BACC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Горизонтальный свиток 5" o:spid="_x0000_s1026" type="#_x0000_t98" style="position:absolute;margin-left:5.5pt;margin-top:8.95pt;width:31.3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" fillcolor="window" strokecolor="#4bacc6" strokeweight="2pt"/>
                  </w:pict>
                </mc:Fallback>
              </mc:AlternateContent>
            </w:r>
          </w:p>
          <w:p w:rsidR="006D5233" w:rsidRDefault="006D5233" w:rsidP="00CE58D0">
            <w:pPr>
              <w:pStyle w:val="a3"/>
              <w:rPr>
                <w:lang w:val="kk-KZ"/>
              </w:rPr>
            </w:pPr>
          </w:p>
          <w:p w:rsidR="006D5233" w:rsidRDefault="006D5233" w:rsidP="00CE58D0">
            <w:pPr>
              <w:pStyle w:val="a3"/>
              <w:rPr>
                <w:lang w:val="kk-KZ"/>
              </w:rPr>
            </w:pPr>
          </w:p>
          <w:p w:rsidR="00B841E6" w:rsidRPr="00CE58D0" w:rsidRDefault="00B841E6" w:rsidP="00CE58D0">
            <w:pPr>
              <w:pStyle w:val="a3"/>
            </w:pPr>
            <w:r w:rsidRPr="00CE58D0">
              <w:rPr>
                <w:lang w:val="kk-KZ"/>
              </w:rPr>
              <w:t xml:space="preserve"> </w:t>
            </w:r>
            <w:proofErr w:type="spellStart"/>
            <w:r w:rsidR="00956BD9" w:rsidRPr="00CE58D0">
              <w:t>Оқулық</w:t>
            </w:r>
            <w:proofErr w:type="spellEnd"/>
          </w:p>
          <w:p w:rsidR="00956BD9" w:rsidRPr="00CE58D0" w:rsidRDefault="00A64E6B" w:rsidP="00CE58D0">
            <w:pPr>
              <w:pStyle w:val="a3"/>
              <w:rPr>
                <w:bCs/>
                <w:lang w:val="kk-KZ" w:eastAsia="en-GB"/>
              </w:rPr>
            </w:pPr>
            <w:r w:rsidRPr="00CE58D0">
              <w:rPr>
                <w:noProof/>
              </w:rPr>
              <w:object w:dxaOrig="6135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65pt;height:56.15pt" o:ole="">
                  <v:imagedata r:id="rId6" o:title=""/>
                </v:shape>
                <o:OLEObject Type="Embed" ProgID="PBrush" ShapeID="_x0000_i1025" DrawAspect="Content" ObjectID="_1727534295" r:id="rId7"/>
              </w:object>
            </w: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B841E6" w:rsidRPr="00CE58D0" w:rsidRDefault="00B841E6" w:rsidP="00CE58D0">
            <w:pPr>
              <w:pStyle w:val="a3"/>
              <w:rPr>
                <w:lang w:val="kk-KZ"/>
              </w:rPr>
            </w:pPr>
            <w:r w:rsidRPr="00CE58D0">
              <w:rPr>
                <w:lang w:val="kk-KZ"/>
              </w:rPr>
              <w:t xml:space="preserve"> </w:t>
            </w:r>
          </w:p>
        </w:tc>
      </w:tr>
      <w:tr w:rsidR="00681178" w:rsidRPr="00CE58D0" w:rsidTr="00A64E6B">
        <w:trPr>
          <w:trHeight w:val="486"/>
          <w:jc w:val="center"/>
        </w:trPr>
        <w:tc>
          <w:tcPr>
            <w:tcW w:w="127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</w: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 ортасы</w: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25-30 мин</w: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56BD9" w:rsidRPr="00CE58D0" w:rsidRDefault="00956BD9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sz w:val="24"/>
                <w:szCs w:val="24"/>
              </w:rPr>
              <w:t xml:space="preserve">2-тапсырмада графикалық модельді пайдаланып, есепті шығарады. Есептердің шарттарын, сұрақтарын, шешулері мен жауаптарын салыстырып, олардың қандай ұқсастығы, айырмашылығы бар екенін зерттейді. </w:t>
            </w:r>
            <w:r w:rsidR="001724AD" w:rsidRPr="00CE58D0">
              <w:rPr>
                <w:noProof/>
                <w:sz w:val="24"/>
                <w:szCs w:val="24"/>
              </w:rPr>
              <w:object w:dxaOrig="5475" w:dyaOrig="1215">
                <v:shape id="_x0000_i1026" type="#_x0000_t75" style="width:151.35pt;height:61.25pt" o:ole="">
                  <v:imagedata r:id="rId8" o:title=""/>
                </v:shape>
                <o:OLEObject Type="Embed" ProgID="PBrush" ShapeID="_x0000_i1026" DrawAspect="Content" ObjectID="_1727534296" r:id="rId9"/>
              </w:object>
            </w:r>
          </w:p>
          <w:p w:rsidR="00956BD9" w:rsidRPr="00CE58D0" w:rsidRDefault="001724AD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E58D0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5490" w:dyaOrig="2175">
                <v:shape id="_x0000_i1027" type="#_x0000_t75" style="width:153.65pt;height:60.65pt" o:ole="">
                  <v:imagedata r:id="rId10" o:title=""/>
                </v:shape>
                <o:OLEObject Type="Embed" ProgID="PBrush" ShapeID="_x0000_i1027" DrawAspect="Content" ObjectID="_1727534297" r:id="rId11"/>
              </w:object>
            </w:r>
          </w:p>
          <w:p w:rsidR="00956BD9" w:rsidRPr="00CE58D0" w:rsidRDefault="00956BD9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3-тапсырмада </w:t>
            </w: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есеп мәтінін </w:t>
            </w: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түсіне отырып, есептің сұрағына жауап беру үшін әріпті өрнек құрастыру дағдысын жетілдіреді. Ш: 37 + а; </w:t>
            </w:r>
          </w:p>
          <w:p w:rsidR="00BD72B8" w:rsidRPr="00D81373" w:rsidRDefault="00956BD9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4-тапсырма.</w:t>
            </w: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Мәтінді оқу, шартын, сұрағын, белгілі мәліметтерді, есептің ізделінді белгісізін бөлу, белгілі мен белгісіздің арасындағы байланысты анықтау әрекеті жүзеге асады. </w:t>
            </w:r>
            <w:r w:rsidRPr="00D813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оқиды, сызбаны пайдаланады.</w:t>
            </w:r>
          </w:p>
          <w:p w:rsidR="00945324" w:rsidRPr="00D81373" w:rsidRDefault="00956BD9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1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5-тапсырмада </w:t>
            </w:r>
            <w:r w:rsidRPr="00D813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жадынаманы басшылыққа ала отырып, санды бірнеше бірлікке кемітуге берілген есепті шығарады: </w:t>
            </w:r>
          </w:p>
          <w:p w:rsidR="00945324" w:rsidRPr="00D81373" w:rsidRDefault="00956BD9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13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Мәтінді оқу. Мәтін мазмұны оқу құралдары туралы. </w:t>
            </w:r>
          </w:p>
          <w:p w:rsidR="00945324" w:rsidRPr="00A64E6B" w:rsidRDefault="00956BD9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4E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2) Мәтіннен есептің шартын бөліп алу. (Әсеттің 45 жолды дәптері бар, ал торкөз дәптерлерінің саны одан 16-сы кем. Бұл біздің білетініміз)</w:t>
            </w:r>
          </w:p>
          <w:p w:rsidR="00945324" w:rsidRPr="006D5233" w:rsidRDefault="00956BD9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4E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3) Мәтіннен есептің сұрағын бөліп ал. (Әсеттің неше торкөз дәптері бар?) </w:t>
            </w:r>
            <w:r w:rsidRPr="006D52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біздің білуіміз қажет нәрсе. </w:t>
            </w:r>
          </w:p>
          <w:p w:rsidR="00945324" w:rsidRPr="006D5233" w:rsidRDefault="00956BD9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52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4) Амалды таңда және негіздеп бер. (45 – 16)</w:t>
            </w:r>
          </w:p>
          <w:p w:rsidR="00945324" w:rsidRPr="006D5233" w:rsidRDefault="00956BD9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52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5) Шешуін жаз. (45 – 16 = 29) </w:t>
            </w:r>
          </w:p>
          <w:p w:rsidR="00956BD9" w:rsidRPr="00CE58D0" w:rsidRDefault="00956BD9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2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6) Жауабын анықта және жаз. </w:t>
            </w:r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Әсеттің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29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торкөз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дәптері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бар.)</w:t>
            </w:r>
          </w:p>
          <w:p w:rsidR="00945324" w:rsidRPr="00CE58D0" w:rsidRDefault="00945324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324" w:rsidRPr="00CE58D0" w:rsidRDefault="00945324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8D0">
              <w:rPr>
                <w:rFonts w:ascii="Times New Roman" w:hAnsi="Times New Roman" w:cs="Times New Roman"/>
                <w:b/>
                <w:sz w:val="24"/>
                <w:szCs w:val="24"/>
              </w:rPr>
              <w:t>7-тапсырмада</w:t>
            </w:r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ойнай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ә</w:t>
            </w:r>
            <w:proofErr w:type="gram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баланың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құралын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анықтау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100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көлеміндегі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сандардың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қосындысын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айырмасын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есептейді</w:t>
            </w:r>
            <w:proofErr w:type="spellEnd"/>
            <w:r w:rsidRPr="00CE5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043DE" w:rsidRPr="00CE58D0" w:rsidRDefault="009043DE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Оқулықпен жұмыс. </w:t>
            </w:r>
          </w:p>
          <w:p w:rsidR="00BD72B8" w:rsidRPr="00CE58D0" w:rsidRDefault="00BD72B8" w:rsidP="00CE58D0">
            <w:pPr>
              <w:pStyle w:val="TableParagraph"/>
              <w:rPr>
                <w:sz w:val="24"/>
                <w:szCs w:val="24"/>
              </w:rPr>
            </w:pP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b/>
                <w:sz w:val="24"/>
                <w:szCs w:val="24"/>
              </w:rPr>
              <w:t>2-тапсырманы</w:t>
            </w:r>
            <w:r w:rsidRPr="00CE58D0">
              <w:rPr>
                <w:sz w:val="24"/>
                <w:szCs w:val="24"/>
              </w:rPr>
              <w:t xml:space="preserve"> орындау барысында есепті талдай отырып, шешуін түрлі модельдермен жазады: өрнек құру, теңдеу құру, сурет салу, сызба түрінде жазады. Жай есепті шығаруда басшылыққа алады:</w:t>
            </w: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sz w:val="24"/>
                <w:szCs w:val="24"/>
              </w:rPr>
              <w:t xml:space="preserve"> 1) мәтінді түсініп оқу;</w:t>
            </w:r>
          </w:p>
          <w:p w:rsidR="00350327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sz w:val="24"/>
                <w:szCs w:val="24"/>
              </w:rPr>
              <w:t xml:space="preserve"> 2) мәтіннен есептің шартын</w:t>
            </w: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sz w:val="24"/>
                <w:szCs w:val="24"/>
              </w:rPr>
              <w:t>бөліп алу. Бұл – бізге белгілі мәліметтер;</w:t>
            </w: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sz w:val="24"/>
                <w:szCs w:val="24"/>
              </w:rPr>
              <w:t xml:space="preserve"> 3) мәтіннен есептің </w:t>
            </w:r>
            <w:r w:rsidRPr="00CE58D0">
              <w:rPr>
                <w:sz w:val="24"/>
                <w:szCs w:val="24"/>
              </w:rPr>
              <w:lastRenderedPageBreak/>
              <w:t>сұрағын бөліп алу. Бұл – бізден сұралатын мәлімет;</w:t>
            </w: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sz w:val="24"/>
                <w:szCs w:val="24"/>
              </w:rPr>
              <w:t xml:space="preserve"> 4) амалды таңдау, негіздеу; </w:t>
            </w: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sz w:val="24"/>
                <w:szCs w:val="24"/>
              </w:rPr>
              <w:t>5) есептің шешуін жазу; 6) есептің жауабын тұжырымдау.</w:t>
            </w: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sz w:val="24"/>
                <w:szCs w:val="24"/>
              </w:rPr>
              <w:t xml:space="preserve"> </w:t>
            </w:r>
            <w:r w:rsidRPr="00CE58D0">
              <w:rPr>
                <w:b/>
                <w:sz w:val="24"/>
                <w:szCs w:val="24"/>
              </w:rPr>
              <w:t>3-тапсырмада</w:t>
            </w:r>
            <w:r w:rsidRPr="00CE58D0">
              <w:rPr>
                <w:sz w:val="24"/>
                <w:szCs w:val="24"/>
              </w:rPr>
              <w:t xml:space="preserve"> есептің шешуін әріпті өрнек түрінде жазады. </w:t>
            </w: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b/>
                <w:sz w:val="24"/>
                <w:szCs w:val="24"/>
              </w:rPr>
              <w:t xml:space="preserve">4-тапсырмада </w:t>
            </w:r>
            <w:r w:rsidRPr="00CE58D0">
              <w:rPr>
                <w:sz w:val="24"/>
                <w:szCs w:val="24"/>
              </w:rPr>
              <w:t>сызбаны пайдаланып, санды бірнеше бірлікке арттыруға берілген есепті шығарады.</w:t>
            </w:r>
          </w:p>
          <w:p w:rsidR="00CE58D0" w:rsidRPr="00D81373" w:rsidRDefault="00CE58D0" w:rsidP="00CE58D0">
            <w:pPr>
              <w:pStyle w:val="TableParagraph"/>
              <w:rPr>
                <w:b/>
                <w:sz w:val="24"/>
                <w:szCs w:val="24"/>
              </w:rPr>
            </w:pP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b/>
                <w:sz w:val="24"/>
                <w:szCs w:val="24"/>
              </w:rPr>
              <w:t xml:space="preserve">5-тапсырмада </w:t>
            </w:r>
            <w:r w:rsidRPr="00CE58D0">
              <w:rPr>
                <w:sz w:val="24"/>
                <w:szCs w:val="24"/>
              </w:rPr>
              <w:t xml:space="preserve">қысқаша жазуды пайдаланып, санды бірнеше бірлікке кемітуге берілген есепті шығарады. 4 және 5-есептердің шартын, сұрағын, шешуін, жауабын салыстыру негізінде бұл есептердің кері есептер болатынын түсінеді. </w:t>
            </w: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</w:p>
          <w:p w:rsidR="00CE58D0" w:rsidRPr="00D81373" w:rsidRDefault="00CE58D0" w:rsidP="00CE58D0">
            <w:pPr>
              <w:pStyle w:val="TableParagraph"/>
              <w:rPr>
                <w:b/>
                <w:sz w:val="24"/>
                <w:szCs w:val="24"/>
              </w:rPr>
            </w:pPr>
          </w:p>
          <w:p w:rsidR="00CE58D0" w:rsidRPr="00D81373" w:rsidRDefault="00CE58D0" w:rsidP="00CE58D0">
            <w:pPr>
              <w:pStyle w:val="TableParagraph"/>
              <w:rPr>
                <w:b/>
                <w:sz w:val="24"/>
                <w:szCs w:val="24"/>
              </w:rPr>
            </w:pP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b/>
                <w:sz w:val="24"/>
                <w:szCs w:val="24"/>
              </w:rPr>
              <w:t>6-тапсырмада</w:t>
            </w:r>
            <w:r w:rsidRPr="00CE58D0">
              <w:rPr>
                <w:sz w:val="24"/>
                <w:szCs w:val="24"/>
              </w:rPr>
              <w:t xml:space="preserve"> есептің шешуін санды өрнек немесе теңдеу құрады, оның мәнін тауып, есептің жауабын жазады.</w:t>
            </w:r>
            <w:r w:rsidR="00CE58D0">
              <w:rPr>
                <w:sz w:val="24"/>
                <w:szCs w:val="24"/>
              </w:rPr>
              <w:t>Үйге беріледі.</w:t>
            </w:r>
            <w:r w:rsidRPr="00CE58D0">
              <w:rPr>
                <w:sz w:val="24"/>
                <w:szCs w:val="24"/>
              </w:rPr>
              <w:t xml:space="preserve"> </w:t>
            </w:r>
          </w:p>
          <w:p w:rsidR="00CE58D0" w:rsidRPr="00D81373" w:rsidRDefault="00CE58D0" w:rsidP="00CE58D0">
            <w:pPr>
              <w:pStyle w:val="TableParagraph"/>
              <w:rPr>
                <w:b/>
                <w:sz w:val="24"/>
                <w:szCs w:val="24"/>
              </w:rPr>
            </w:pPr>
          </w:p>
          <w:p w:rsidR="00CE58D0" w:rsidRPr="00D81373" w:rsidRDefault="00CE58D0" w:rsidP="00CE58D0">
            <w:pPr>
              <w:pStyle w:val="TableParagraph"/>
              <w:rPr>
                <w:b/>
                <w:sz w:val="24"/>
                <w:szCs w:val="24"/>
              </w:rPr>
            </w:pPr>
          </w:p>
          <w:p w:rsidR="00CE58D0" w:rsidRPr="00D81373" w:rsidRDefault="00CE58D0" w:rsidP="00CE58D0">
            <w:pPr>
              <w:pStyle w:val="TableParagraph"/>
              <w:rPr>
                <w:b/>
                <w:sz w:val="24"/>
                <w:szCs w:val="24"/>
              </w:rPr>
            </w:pPr>
          </w:p>
          <w:p w:rsidR="00CE58D0" w:rsidRPr="00D81373" w:rsidRDefault="00CE58D0" w:rsidP="00CE58D0">
            <w:pPr>
              <w:pStyle w:val="TableParagraph"/>
              <w:rPr>
                <w:b/>
                <w:sz w:val="24"/>
                <w:szCs w:val="24"/>
              </w:rPr>
            </w:pPr>
          </w:p>
          <w:p w:rsidR="00CE58D0" w:rsidRPr="00D81373" w:rsidRDefault="00CE58D0" w:rsidP="00CE58D0">
            <w:pPr>
              <w:pStyle w:val="TableParagraph"/>
              <w:rPr>
                <w:b/>
                <w:sz w:val="24"/>
                <w:szCs w:val="24"/>
              </w:rPr>
            </w:pPr>
          </w:p>
          <w:p w:rsidR="00350327" w:rsidRPr="00CE58D0" w:rsidRDefault="00945324" w:rsidP="00CE58D0">
            <w:pPr>
              <w:pStyle w:val="TableParagraph"/>
              <w:rPr>
                <w:b/>
                <w:sz w:val="24"/>
                <w:szCs w:val="24"/>
              </w:rPr>
            </w:pPr>
            <w:r w:rsidRPr="00CE58D0">
              <w:rPr>
                <w:b/>
                <w:sz w:val="24"/>
                <w:szCs w:val="24"/>
              </w:rPr>
              <w:t>7-тапсырмада</w:t>
            </w:r>
            <w:r w:rsidRPr="00CE58D0">
              <w:rPr>
                <w:sz w:val="24"/>
                <w:szCs w:val="24"/>
              </w:rPr>
              <w:t xml:space="preserve"> 100 көлеміндегі сандардың қосындысын, айырмасын есептейді.</w:t>
            </w:r>
          </w:p>
          <w:p w:rsidR="00BD72B8" w:rsidRPr="00CE58D0" w:rsidRDefault="00BD72B8" w:rsidP="00CE58D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Бағалау критерийі:</w:t>
            </w:r>
          </w:p>
          <w:p w:rsidR="00681178" w:rsidRPr="00CE58D0" w:rsidRDefault="009043DE" w:rsidP="00CE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амалмен шығарылатын есептерді модельдеуді және шығаруды үйренеді.</w:t>
            </w:r>
          </w:p>
          <w:p w:rsidR="009043DE" w:rsidRPr="00CE58D0" w:rsidRDefault="009043DE" w:rsidP="00CE5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945324" w:rsidRPr="00CE58D0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kk-KZ"/>
              </w:rPr>
              <w:t>2</w:t>
            </w:r>
            <w:r w:rsidR="00692527" w:rsidRPr="00CE58D0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kk-KZ"/>
              </w:rPr>
              <w:t>-тапсырмада</w:t>
            </w:r>
            <w:r w:rsidR="00945324" w:rsidRPr="00CE58D0">
              <w:rPr>
                <w:rFonts w:ascii="Times New Roman" w:hAnsi="Times New Roman" w:cs="Times New Roman"/>
                <w:color w:val="000009"/>
                <w:sz w:val="24"/>
                <w:szCs w:val="24"/>
                <w:lang w:val="kk-KZ"/>
              </w:rPr>
              <w:t>түрлі модельдеуді қолданады.</w: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</w:t>
            </w:r>
            <w:r w:rsidR="00692527"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 бармақ</w:t>
            </w: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» </w: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2527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:-</w:t>
            </w:r>
            <w:r w:rsidR="00945324" w:rsidRPr="00CE58D0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kk-KZ"/>
              </w:rPr>
              <w:t>3</w:t>
            </w:r>
            <w:r w:rsidR="00692527" w:rsidRPr="00CE58D0">
              <w:rPr>
                <w:rFonts w:ascii="Times New Roman" w:hAnsi="Times New Roman" w:cs="Times New Roman"/>
                <w:b/>
                <w:color w:val="000009"/>
                <w:sz w:val="24"/>
                <w:szCs w:val="24"/>
                <w:lang w:val="kk-KZ"/>
              </w:rPr>
              <w:t>-тапсырмада</w:t>
            </w:r>
          </w:p>
          <w:p w:rsidR="00692527" w:rsidRPr="00CE58D0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color w:val="000009"/>
                <w:sz w:val="24"/>
                <w:szCs w:val="24"/>
              </w:rPr>
              <w:t>Шешуін әріпті өрнек ретінде жазады.</w: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« </w:t>
            </w:r>
            <w:r w:rsidR="00BD72B8"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Бағдаршам</w:t>
            </w: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» Дескриптор</w:t>
            </w: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681178" w:rsidRPr="00CE58D0" w:rsidRDefault="00CE58D0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b/>
                <w:noProof/>
                <w:sz w:val="24"/>
                <w:szCs w:val="24"/>
                <w:lang w:eastAsia="ru-RU"/>
              </w:rPr>
              <w:t>4-</w:t>
            </w:r>
            <w:r w:rsidR="00BD72B8" w:rsidRPr="00CE58D0">
              <w:rPr>
                <w:b/>
                <w:noProof/>
                <w:sz w:val="24"/>
                <w:szCs w:val="24"/>
                <w:lang w:eastAsia="ru-RU"/>
              </w:rPr>
              <w:t xml:space="preserve">Тапсырмада </w:t>
            </w:r>
            <w:r w:rsidRPr="00CE58D0">
              <w:rPr>
                <w:noProof/>
                <w:sz w:val="24"/>
                <w:szCs w:val="24"/>
                <w:lang w:eastAsia="ru-RU"/>
              </w:rPr>
              <w:t>бірлікке арттыруға берілген есептерді шығарады.</w: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</w:t>
            </w:r>
            <w:r w:rsidR="00BD72B8"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Бас бармақ</w:t>
            </w: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BD72B8" w:rsidRPr="00CE58D0" w:rsidRDefault="00681178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b/>
                <w:sz w:val="24"/>
                <w:szCs w:val="24"/>
              </w:rPr>
              <w:t>-</w:t>
            </w:r>
            <w:r w:rsidR="00CE58D0" w:rsidRPr="00CE58D0">
              <w:rPr>
                <w:b/>
                <w:sz w:val="24"/>
                <w:szCs w:val="24"/>
              </w:rPr>
              <w:t>5</w:t>
            </w:r>
            <w:r w:rsidR="00BD72B8" w:rsidRPr="00CE58D0">
              <w:rPr>
                <w:b/>
                <w:sz w:val="24"/>
                <w:szCs w:val="24"/>
              </w:rPr>
              <w:t xml:space="preserve">-Тапсырмада </w:t>
            </w:r>
            <w:r w:rsidR="00CE58D0" w:rsidRPr="00CE58D0">
              <w:rPr>
                <w:sz w:val="24"/>
                <w:szCs w:val="24"/>
              </w:rPr>
              <w:t>кемітуге берілген есептерді шығарады</w: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</w:t>
            </w: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 </w:t>
            </w:r>
            <w:r w:rsidR="00BD72B8"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Отшашу</w:t>
            </w: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BD72B8" w:rsidRPr="00CE58D0" w:rsidRDefault="00BD72B8" w:rsidP="00CE58D0">
            <w:pPr>
              <w:pStyle w:val="TableParagraph"/>
              <w:rPr>
                <w:b/>
                <w:sz w:val="24"/>
                <w:szCs w:val="24"/>
              </w:rPr>
            </w:pPr>
            <w:r w:rsidRPr="00CE58D0">
              <w:rPr>
                <w:b/>
                <w:sz w:val="24"/>
                <w:szCs w:val="24"/>
              </w:rPr>
              <w:t xml:space="preserve">Дескриптор: </w:t>
            </w:r>
            <w:r w:rsidR="00CE58D0" w:rsidRPr="00CE58D0">
              <w:rPr>
                <w:b/>
                <w:color w:val="000009"/>
                <w:sz w:val="24"/>
                <w:szCs w:val="24"/>
              </w:rPr>
              <w:t>6</w:t>
            </w:r>
            <w:r w:rsidRPr="00CE58D0">
              <w:rPr>
                <w:b/>
                <w:color w:val="000009"/>
                <w:sz w:val="24"/>
                <w:szCs w:val="24"/>
              </w:rPr>
              <w:t>-тапсырмада</w:t>
            </w:r>
          </w:p>
          <w:p w:rsidR="00BD72B8" w:rsidRPr="00CE58D0" w:rsidRDefault="00CE58D0" w:rsidP="00CE58D0">
            <w:pPr>
              <w:pStyle w:val="TableParagraph"/>
              <w:rPr>
                <w:color w:val="000009"/>
                <w:sz w:val="24"/>
                <w:szCs w:val="24"/>
              </w:rPr>
            </w:pPr>
            <w:r w:rsidRPr="00CE58D0">
              <w:rPr>
                <w:color w:val="000009"/>
                <w:sz w:val="24"/>
                <w:szCs w:val="24"/>
              </w:rPr>
              <w:t>Теңдеу құрып,мәнін табады</w:t>
            </w:r>
          </w:p>
          <w:p w:rsidR="00BD72B8" w:rsidRPr="00CE58D0" w:rsidRDefault="00BD72B8" w:rsidP="00CE58D0">
            <w:pPr>
              <w:pStyle w:val="TableParagraph"/>
              <w:rPr>
                <w:sz w:val="24"/>
                <w:szCs w:val="24"/>
              </w:rPr>
            </w:pPr>
          </w:p>
          <w:p w:rsidR="00BD72B8" w:rsidRPr="00CE58D0" w:rsidRDefault="00BD72B8" w:rsidP="00CE5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« Бас бармақ» </w:t>
            </w:r>
          </w:p>
          <w:p w:rsidR="00CE58D0" w:rsidRPr="00CE58D0" w:rsidRDefault="00275F48" w:rsidP="00CE58D0">
            <w:pPr>
              <w:pStyle w:val="TableParagraph"/>
              <w:rPr>
                <w:b/>
                <w:sz w:val="24"/>
                <w:szCs w:val="24"/>
              </w:rPr>
            </w:pPr>
            <w:r w:rsidRPr="00CE58D0">
              <w:rPr>
                <w:b/>
                <w:sz w:val="24"/>
                <w:szCs w:val="24"/>
              </w:rPr>
              <w:t xml:space="preserve">Дескриптор: </w:t>
            </w:r>
            <w:r w:rsidR="00CE58D0" w:rsidRPr="00CE58D0">
              <w:rPr>
                <w:b/>
                <w:color w:val="000009"/>
                <w:sz w:val="24"/>
                <w:szCs w:val="24"/>
              </w:rPr>
              <w:t>7</w:t>
            </w:r>
            <w:r w:rsidRPr="00CE58D0">
              <w:rPr>
                <w:b/>
                <w:color w:val="000009"/>
                <w:sz w:val="24"/>
                <w:szCs w:val="24"/>
              </w:rPr>
              <w:t>-</w:t>
            </w:r>
            <w:r w:rsidR="00CE58D0" w:rsidRPr="00CE58D0">
              <w:rPr>
                <w:sz w:val="24"/>
                <w:szCs w:val="24"/>
              </w:rPr>
              <w:t>100 көлеміндегі сандардың қосындысын, айырмасын есептейді.</w:t>
            </w:r>
          </w:p>
          <w:p w:rsidR="00275F48" w:rsidRPr="00CE58D0" w:rsidRDefault="00275F48" w:rsidP="00CE58D0">
            <w:pPr>
              <w:pStyle w:val="TableParagraph"/>
              <w:rPr>
                <w:b/>
                <w:color w:val="000009"/>
                <w:sz w:val="24"/>
                <w:szCs w:val="24"/>
              </w:rPr>
            </w:pPr>
            <w:r w:rsidRPr="00CE58D0">
              <w:rPr>
                <w:b/>
                <w:color w:val="000009"/>
                <w:sz w:val="24"/>
                <w:szCs w:val="24"/>
              </w:rPr>
              <w:t>тапсырмада</w:t>
            </w:r>
          </w:p>
          <w:p w:rsidR="00275F48" w:rsidRPr="00CE58D0" w:rsidRDefault="00275F48" w:rsidP="00CE58D0">
            <w:pPr>
              <w:pStyle w:val="TableParagraph"/>
              <w:rPr>
                <w:b/>
                <w:color w:val="000009"/>
                <w:sz w:val="24"/>
                <w:szCs w:val="24"/>
              </w:rPr>
            </w:pPr>
            <w:r w:rsidRPr="00CE58D0">
              <w:rPr>
                <w:b/>
                <w:sz w:val="24"/>
                <w:szCs w:val="24"/>
              </w:rPr>
              <w:t xml:space="preserve">ҚБ: « Бағдаршам </w:t>
            </w:r>
            <w:r w:rsidRPr="00CE58D0">
              <w:rPr>
                <w:b/>
                <w:sz w:val="24"/>
                <w:szCs w:val="24"/>
              </w:rPr>
              <w:lastRenderedPageBreak/>
              <w:t>»</w:t>
            </w:r>
          </w:p>
          <w:p w:rsidR="00275F48" w:rsidRPr="00CE58D0" w:rsidRDefault="00275F48" w:rsidP="00CE58D0">
            <w:pPr>
              <w:pStyle w:val="TableParagraph"/>
              <w:rPr>
                <w:b/>
                <w:color w:val="000009"/>
                <w:sz w:val="24"/>
                <w:szCs w:val="24"/>
              </w:rPr>
            </w:pPr>
          </w:p>
          <w:p w:rsidR="00275F48" w:rsidRPr="00CE58D0" w:rsidRDefault="00275F48" w:rsidP="00CE5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  <w:r w:rsidRPr="00CE58D0">
              <w:rPr>
                <w:lang w:val="kk-KZ"/>
              </w:rPr>
              <w:t xml:space="preserve">Математика  оқулығы. Алматы «Атамұра» 2022 жыл, </w:t>
            </w:r>
          </w:p>
          <w:p w:rsidR="00681178" w:rsidRPr="00CE58D0" w:rsidRDefault="00945324" w:rsidP="00CE58D0">
            <w:pPr>
              <w:pStyle w:val="a3"/>
              <w:rPr>
                <w:lang w:val="kk-KZ"/>
              </w:rPr>
            </w:pPr>
            <w:r w:rsidRPr="00CE58D0">
              <w:rPr>
                <w:lang w:val="en-US"/>
              </w:rPr>
              <w:t>5</w:t>
            </w:r>
            <w:r w:rsidRPr="00CE58D0">
              <w:t>2</w:t>
            </w:r>
            <w:r w:rsidRPr="00CE58D0">
              <w:rPr>
                <w:lang w:val="en-US"/>
              </w:rPr>
              <w:t>-5</w:t>
            </w:r>
            <w:r w:rsidRPr="00CE58D0">
              <w:t>3</w:t>
            </w:r>
            <w:r w:rsidR="00681178" w:rsidRPr="00CE58D0">
              <w:rPr>
                <w:lang w:val="kk-KZ"/>
              </w:rPr>
              <w:t xml:space="preserve"> бет</w:t>
            </w:r>
          </w:p>
          <w:p w:rsidR="00692527" w:rsidRPr="00CE58D0" w:rsidRDefault="00692527" w:rsidP="00CE58D0">
            <w:pPr>
              <w:pStyle w:val="a3"/>
              <w:rPr>
                <w:lang w:val="kk-KZ"/>
              </w:rPr>
            </w:pPr>
          </w:p>
          <w:p w:rsidR="00681178" w:rsidRPr="00CE58D0" w:rsidRDefault="001724AD" w:rsidP="00CE58D0">
            <w:pPr>
              <w:pStyle w:val="a3"/>
              <w:rPr>
                <w:lang w:val="kk-KZ"/>
              </w:rPr>
            </w:pPr>
            <w:r w:rsidRPr="00CE58D0">
              <w:rPr>
                <w:noProof/>
              </w:rPr>
              <w:object w:dxaOrig="6750" w:dyaOrig="1800">
                <v:shape id="_x0000_i1028" type="#_x0000_t75" style="width:75.95pt;height:36.3pt" o:ole="">
                  <v:imagedata r:id="rId12" o:title=""/>
                </v:shape>
                <o:OLEObject Type="Embed" ProgID="PBrush" ShapeID="_x0000_i1028" DrawAspect="Content" ObjectID="_1727534298" r:id="rId13"/>
              </w:object>
            </w: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1724AD" w:rsidP="00CE58D0">
            <w:pPr>
              <w:pStyle w:val="a3"/>
              <w:rPr>
                <w:lang w:val="kk-KZ"/>
              </w:rPr>
            </w:pPr>
            <w:r w:rsidRPr="00CE58D0">
              <w:rPr>
                <w:noProof/>
              </w:rPr>
              <w:object w:dxaOrig="4905" w:dyaOrig="975">
                <v:shape id="_x0000_i1029" type="#_x0000_t75" style="width:75.95pt;height:36.85pt" o:ole="">
                  <v:imagedata r:id="rId14" o:title=""/>
                </v:shape>
                <o:OLEObject Type="Embed" ProgID="PBrush" ShapeID="_x0000_i1029" DrawAspect="Content" ObjectID="_1727534299" r:id="rId15"/>
              </w:object>
            </w: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92527" w:rsidRPr="00CE58D0" w:rsidRDefault="00692527" w:rsidP="00CE58D0">
            <w:pPr>
              <w:pStyle w:val="a3"/>
              <w:rPr>
                <w:lang w:val="kk-KZ"/>
              </w:rPr>
            </w:pPr>
          </w:p>
          <w:p w:rsidR="00692527" w:rsidRPr="00CE58D0" w:rsidRDefault="00692527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  <w:r w:rsidRPr="00CE58D0">
              <w:rPr>
                <w:lang w:val="kk-KZ"/>
              </w:rPr>
              <w:t xml:space="preserve">Математика  оқулығы. Алматы «Атамұра» 2022 жыл, </w:t>
            </w:r>
          </w:p>
          <w:p w:rsidR="00681178" w:rsidRPr="00CE58D0" w:rsidRDefault="00945324" w:rsidP="00CE58D0">
            <w:pPr>
              <w:pStyle w:val="a3"/>
              <w:rPr>
                <w:lang w:val="kk-KZ"/>
              </w:rPr>
            </w:pPr>
            <w:r w:rsidRPr="00CE58D0">
              <w:rPr>
                <w:lang w:val="en-US"/>
              </w:rPr>
              <w:t>5</w:t>
            </w:r>
            <w:r w:rsidRPr="00CE58D0">
              <w:t>2</w:t>
            </w:r>
            <w:r w:rsidRPr="00CE58D0">
              <w:rPr>
                <w:lang w:val="en-US"/>
              </w:rPr>
              <w:t>-5</w:t>
            </w:r>
            <w:r w:rsidRPr="00CE58D0">
              <w:t>3</w:t>
            </w:r>
            <w:r w:rsidR="00681178" w:rsidRPr="00CE58D0">
              <w:rPr>
                <w:lang w:val="kk-KZ"/>
              </w:rPr>
              <w:t xml:space="preserve"> бет</w:t>
            </w:r>
          </w:p>
          <w:p w:rsidR="00692527" w:rsidRPr="00CE58D0" w:rsidRDefault="00692527" w:rsidP="00CE58D0">
            <w:pPr>
              <w:pStyle w:val="a3"/>
              <w:rPr>
                <w:lang w:val="kk-KZ"/>
              </w:rPr>
            </w:pPr>
          </w:p>
          <w:p w:rsidR="00681178" w:rsidRPr="00CE58D0" w:rsidRDefault="00A64E6B" w:rsidP="00CE58D0">
            <w:pPr>
              <w:pStyle w:val="a3"/>
              <w:rPr>
                <w:lang w:val="kk-KZ"/>
              </w:rPr>
            </w:pPr>
            <w:r w:rsidRPr="00CE58D0">
              <w:rPr>
                <w:noProof/>
              </w:rPr>
              <w:object w:dxaOrig="4080" w:dyaOrig="1005">
                <v:shape id="_x0000_i1030" type="#_x0000_t75" style="width:101.5pt;height:37.4pt" o:ole="">
                  <v:imagedata r:id="rId16" o:title=""/>
                </v:shape>
                <o:OLEObject Type="Embed" ProgID="PBrush" ShapeID="_x0000_i1030" DrawAspect="Content" ObjectID="_1727534300" r:id="rId17"/>
              </w:object>
            </w: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  <w:r w:rsidRPr="00CE58D0">
              <w:rPr>
                <w:lang w:val="kk-KZ"/>
              </w:rPr>
              <w:t xml:space="preserve">Математика  оқулығы. Алматы «Атамұра» 2022 жыл, </w:t>
            </w:r>
          </w:p>
          <w:p w:rsidR="00681178" w:rsidRPr="00CE58D0" w:rsidRDefault="00945324" w:rsidP="00CE58D0">
            <w:pPr>
              <w:pStyle w:val="a3"/>
              <w:rPr>
                <w:lang w:val="kk-KZ"/>
              </w:rPr>
            </w:pPr>
            <w:r w:rsidRPr="00CE58D0">
              <w:rPr>
                <w:lang w:val="en-US"/>
              </w:rPr>
              <w:t>5</w:t>
            </w:r>
            <w:r w:rsidRPr="00CE58D0">
              <w:t>2</w:t>
            </w:r>
            <w:r w:rsidRPr="00CE58D0">
              <w:rPr>
                <w:lang w:val="en-US"/>
              </w:rPr>
              <w:t>-5</w:t>
            </w:r>
            <w:r w:rsidRPr="00CE58D0">
              <w:t>3</w:t>
            </w:r>
            <w:r w:rsidR="00681178" w:rsidRPr="00CE58D0">
              <w:rPr>
                <w:lang w:val="kk-KZ"/>
              </w:rPr>
              <w:t xml:space="preserve"> бет</w:t>
            </w: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A64E6B" w:rsidP="00CE58D0">
            <w:pPr>
              <w:pStyle w:val="a3"/>
              <w:rPr>
                <w:lang w:val="kk-KZ"/>
              </w:rPr>
            </w:pPr>
            <w:r w:rsidRPr="00CE58D0">
              <w:rPr>
                <w:noProof/>
              </w:rPr>
              <w:object w:dxaOrig="6720" w:dyaOrig="2835">
                <v:shape id="_x0000_i1031" type="#_x0000_t75" style="width:91.85pt;height:53.3pt" o:ole="">
                  <v:imagedata r:id="rId18" o:title=""/>
                </v:shape>
                <o:OLEObject Type="Embed" ProgID="PBrush" ShapeID="_x0000_i1031" DrawAspect="Content" ObjectID="_1727534301" r:id="rId19"/>
              </w:object>
            </w: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  <w:r w:rsidRPr="00CE58D0">
              <w:rPr>
                <w:lang w:val="kk-KZ"/>
              </w:rPr>
              <w:t xml:space="preserve">Математика  оқулығы. Алматы «Атамұра» 2022 жыл, </w:t>
            </w: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  <w:r w:rsidRPr="00CE58D0">
              <w:rPr>
                <w:lang w:val="kk-KZ"/>
              </w:rPr>
              <w:t xml:space="preserve"> </w:t>
            </w:r>
            <w:r w:rsidR="00945324" w:rsidRPr="00CE58D0">
              <w:rPr>
                <w:lang w:val="en-US"/>
              </w:rPr>
              <w:t>5</w:t>
            </w:r>
            <w:r w:rsidR="00945324" w:rsidRPr="00CE58D0">
              <w:t>2</w:t>
            </w:r>
            <w:r w:rsidR="00945324" w:rsidRPr="00CE58D0">
              <w:rPr>
                <w:lang w:val="en-US"/>
              </w:rPr>
              <w:t>-5</w:t>
            </w:r>
            <w:r w:rsidR="00945324" w:rsidRPr="00CE58D0">
              <w:t>3</w:t>
            </w:r>
            <w:r w:rsidR="00BD72B8" w:rsidRPr="00CE58D0">
              <w:rPr>
                <w:lang w:val="kk-KZ"/>
              </w:rPr>
              <w:t xml:space="preserve"> </w:t>
            </w:r>
            <w:r w:rsidRPr="00CE58D0">
              <w:rPr>
                <w:lang w:val="kk-KZ"/>
              </w:rPr>
              <w:t>бет</w:t>
            </w:r>
          </w:p>
          <w:p w:rsidR="00681178" w:rsidRPr="00CE58D0" w:rsidRDefault="001724AD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2655" w:dyaOrig="2085">
                <v:shape id="_x0000_i1032" type="#_x0000_t75" style="width:75.95pt;height:60.65pt" o:ole="">
                  <v:imagedata r:id="rId20" o:title=""/>
                </v:shape>
                <o:OLEObject Type="Embed" ProgID="PBrush" ShapeID="_x0000_i1032" DrawAspect="Content" ObjectID="_1727534302" r:id="rId21"/>
              </w:objec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72B8" w:rsidRPr="00CE58D0" w:rsidRDefault="00BD72B8" w:rsidP="00CE58D0">
            <w:pPr>
              <w:pStyle w:val="a3"/>
              <w:rPr>
                <w:lang w:val="kk-KZ"/>
              </w:rPr>
            </w:pPr>
          </w:p>
          <w:p w:rsidR="00681178" w:rsidRPr="00CE58D0" w:rsidRDefault="00681178" w:rsidP="00CE58D0">
            <w:pPr>
              <w:pStyle w:val="a3"/>
              <w:rPr>
                <w:lang w:val="kk-KZ"/>
              </w:rPr>
            </w:pPr>
          </w:p>
        </w:tc>
      </w:tr>
      <w:tr w:rsidR="00681178" w:rsidRPr="00CE58D0" w:rsidTr="00A64E6B">
        <w:trPr>
          <w:trHeight w:val="486"/>
          <w:jc w:val="center"/>
        </w:trPr>
        <w:tc>
          <w:tcPr>
            <w:tcW w:w="127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</w: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 соңы</w: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</w:t>
            </w:r>
          </w:p>
          <w:p w:rsidR="00681178" w:rsidRPr="00CE58D0" w:rsidRDefault="00681178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b/>
                <w:sz w:val="24"/>
                <w:szCs w:val="24"/>
              </w:rPr>
              <w:t>Рефлексиялық-бағалау кезеңі «Үш ұйғарым»</w:t>
            </w:r>
            <w:r w:rsidRPr="00CE58D0">
              <w:rPr>
                <w:sz w:val="24"/>
                <w:szCs w:val="24"/>
              </w:rPr>
              <w:t xml:space="preserve"> әдісі. Жаңа тақырып аясында 3 ұйғарым ұсынылады. </w:t>
            </w: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sz w:val="24"/>
                <w:szCs w:val="24"/>
              </w:rPr>
              <w:t xml:space="preserve">1-ұйғарым. Санды бірнеше бірлікке арттыруға берілген есептің сұрағына жауап беру үшін қосу амалын қолданамын. (Ақиқат/Жалған ұйғарым.) </w:t>
            </w:r>
          </w:p>
          <w:p w:rsidR="00945324" w:rsidRPr="00D81373" w:rsidRDefault="00945324" w:rsidP="00CE58D0">
            <w:pPr>
              <w:pStyle w:val="TableParagraph"/>
              <w:rPr>
                <w:sz w:val="24"/>
                <w:szCs w:val="24"/>
              </w:rPr>
            </w:pPr>
            <w:r w:rsidRPr="00CE58D0">
              <w:rPr>
                <w:sz w:val="24"/>
                <w:szCs w:val="24"/>
              </w:rPr>
              <w:t xml:space="preserve">2-ұйғарым. Санды бірнеше бірлікке кемітуге берілген есептің сұрағына жауап беру үшін азайту амалын қолданамын. (Ақиқат/Жалған ұйғарым.) </w:t>
            </w:r>
          </w:p>
          <w:p w:rsidR="00681178" w:rsidRPr="00CE58D0" w:rsidRDefault="00945324" w:rsidP="00CE58D0">
            <w:pPr>
              <w:pStyle w:val="TableParagraph"/>
              <w:rPr>
                <w:b/>
                <w:sz w:val="24"/>
                <w:szCs w:val="24"/>
              </w:rPr>
            </w:pPr>
            <w:r w:rsidRPr="00CE58D0">
              <w:rPr>
                <w:sz w:val="24"/>
                <w:szCs w:val="24"/>
              </w:rPr>
              <w:t>3-ұйғарым. «Кеміту» – «қосу» ұғымын береді. (Ақиқат/Жалған ұйғарым.) Жалған ұйғарым болса, неліктен жалған екендігін дәлелдеу сұралады</w:t>
            </w:r>
          </w:p>
        </w:tc>
        <w:tc>
          <w:tcPr>
            <w:tcW w:w="255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81178" w:rsidRPr="00CE58D0" w:rsidRDefault="00945324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«Үш ұйғарым» әдісі. Жаңа тақырып аясында 3 ұйғарымға жауап береді.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81178" w:rsidRPr="00CE58D0" w:rsidRDefault="00350327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еңбегі жазбаша түрде бағаланады.</w:t>
            </w:r>
          </w:p>
        </w:tc>
        <w:tc>
          <w:tcPr>
            <w:tcW w:w="212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50327" w:rsidRPr="00CE58D0" w:rsidRDefault="00945324" w:rsidP="00CE58D0">
            <w:pPr>
              <w:pStyle w:val="a3"/>
              <w:rPr>
                <w:lang w:val="en-US"/>
              </w:rPr>
            </w:pPr>
            <w:r w:rsidRPr="00CE58D0">
              <w:rPr>
                <w:b/>
              </w:rPr>
              <w:t>«</w:t>
            </w:r>
            <w:proofErr w:type="spellStart"/>
            <w:r w:rsidRPr="00CE58D0">
              <w:rPr>
                <w:b/>
              </w:rPr>
              <w:t>Үш</w:t>
            </w:r>
            <w:proofErr w:type="spellEnd"/>
            <w:r w:rsidRPr="00CE58D0">
              <w:rPr>
                <w:b/>
              </w:rPr>
              <w:t xml:space="preserve"> </w:t>
            </w:r>
            <w:proofErr w:type="spellStart"/>
            <w:r w:rsidRPr="00CE58D0">
              <w:rPr>
                <w:b/>
              </w:rPr>
              <w:t>ұйғарым</w:t>
            </w:r>
            <w:proofErr w:type="spellEnd"/>
            <w:r w:rsidRPr="00CE58D0">
              <w:rPr>
                <w:b/>
              </w:rPr>
              <w:t>»</w:t>
            </w:r>
            <w:r w:rsidRPr="00CE58D0">
              <w:t xml:space="preserve"> </w:t>
            </w:r>
            <w:proofErr w:type="spellStart"/>
            <w:r w:rsidRPr="00CE58D0">
              <w:t>әдісі</w:t>
            </w:r>
            <w:proofErr w:type="spellEnd"/>
            <w:r w:rsidRPr="00CE58D0">
              <w:t>.</w:t>
            </w:r>
          </w:p>
          <w:p w:rsidR="00681178" w:rsidRPr="00CE58D0" w:rsidRDefault="001724AD" w:rsidP="00CE5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58D0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85" w:dyaOrig="4950">
                <v:shape id="_x0000_i1033" type="#_x0000_t75" style="width:75.95pt;height:64.05pt" o:ole="">
                  <v:imagedata r:id="rId22" o:title=""/>
                </v:shape>
                <o:OLEObject Type="Embed" ProgID="PBrush" ShapeID="_x0000_i1033" DrawAspect="Content" ObjectID="_1727534303" r:id="rId23"/>
              </w:object>
            </w:r>
          </w:p>
        </w:tc>
      </w:tr>
    </w:tbl>
    <w:p w:rsidR="003C2874" w:rsidRDefault="003C2874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6D5233" w:rsidRDefault="006D5233">
      <w:pPr>
        <w:rPr>
          <w:lang w:val="kk-KZ"/>
        </w:rPr>
      </w:pPr>
    </w:p>
    <w:p w:rsidR="00A64E6B" w:rsidRDefault="00A64E6B">
      <w:pPr>
        <w:rPr>
          <w:lang w:val="kk-KZ"/>
        </w:rPr>
      </w:pPr>
    </w:p>
    <w:p w:rsidR="00A64E6B" w:rsidRPr="00A64E6B" w:rsidRDefault="00A64E6B" w:rsidP="00A64E6B">
      <w:pPr>
        <w:pStyle w:val="TableParagraph"/>
        <w:rPr>
          <w:rFonts w:ascii="KZ Times New Roman" w:hAnsi="KZ Times New Roman"/>
          <w:sz w:val="28"/>
          <w:szCs w:val="24"/>
        </w:rPr>
      </w:pPr>
      <w:r w:rsidRPr="00A64E6B">
        <w:rPr>
          <w:rFonts w:ascii="KZ Times New Roman" w:hAnsi="KZ Times New Roman"/>
          <w:b/>
          <w:sz w:val="28"/>
          <w:szCs w:val="24"/>
        </w:rPr>
        <w:t>Рефлексиялық-бағалау кезеңі «Үш ұйғарым»</w:t>
      </w:r>
      <w:r w:rsidR="0022346B">
        <w:rPr>
          <w:rFonts w:ascii="KZ Times New Roman" w:hAnsi="KZ Times New Roman"/>
          <w:b/>
          <w:sz w:val="28"/>
          <w:szCs w:val="24"/>
        </w:rPr>
        <w:t xml:space="preserve"> </w:t>
      </w:r>
      <w:bookmarkStart w:id="0" w:name="_GoBack"/>
      <w:bookmarkEnd w:id="0"/>
      <w:r w:rsidRPr="00A64E6B">
        <w:rPr>
          <w:rFonts w:ascii="KZ Times New Roman" w:hAnsi="KZ Times New Roman"/>
          <w:sz w:val="28"/>
          <w:szCs w:val="24"/>
        </w:rPr>
        <w:t xml:space="preserve"> әдісі. Жаңа тақырып аясында 3 ұйғарым ұсынылады. </w:t>
      </w:r>
    </w:p>
    <w:p w:rsidR="00A64E6B" w:rsidRPr="00A64E6B" w:rsidRDefault="00A64E6B" w:rsidP="00A64E6B">
      <w:pPr>
        <w:pStyle w:val="TableParagraph"/>
        <w:rPr>
          <w:rFonts w:ascii="KZ Times New Roman" w:hAnsi="KZ Times New Roman"/>
          <w:sz w:val="28"/>
          <w:szCs w:val="24"/>
        </w:rPr>
      </w:pPr>
      <w:r w:rsidRPr="00A64E6B">
        <w:rPr>
          <w:rFonts w:ascii="KZ Times New Roman" w:hAnsi="KZ Times New Roman"/>
          <w:sz w:val="28"/>
          <w:szCs w:val="24"/>
        </w:rPr>
        <w:t xml:space="preserve">1-ұйғарым. Санды бірнеше бірлікке арттыруға берілген есептің сұрағына жауап беру үшін қосу амалын қолданамын. (Ақиқат/Жалған ұйғарым.) </w:t>
      </w:r>
    </w:p>
    <w:p w:rsidR="00A64E6B" w:rsidRPr="00A64E6B" w:rsidRDefault="00A64E6B" w:rsidP="00A64E6B">
      <w:pPr>
        <w:pStyle w:val="TableParagraph"/>
        <w:rPr>
          <w:rFonts w:ascii="KZ Times New Roman" w:hAnsi="KZ Times New Roman"/>
          <w:sz w:val="28"/>
          <w:szCs w:val="24"/>
        </w:rPr>
      </w:pPr>
      <w:r w:rsidRPr="00A64E6B">
        <w:rPr>
          <w:rFonts w:ascii="KZ Times New Roman" w:hAnsi="KZ Times New Roman"/>
          <w:sz w:val="28"/>
          <w:szCs w:val="24"/>
        </w:rPr>
        <w:t xml:space="preserve">2-ұйғарым. Санды бірнеше бірлікке кемітуге берілген есептің сұрағына жауап беру үшін азайту амалын қолданамын. (Ақиқат/Жалған ұйғарым.) </w:t>
      </w:r>
    </w:p>
    <w:p w:rsidR="00A64E6B" w:rsidRDefault="00A64E6B" w:rsidP="00A64E6B">
      <w:pPr>
        <w:rPr>
          <w:rFonts w:ascii="KZ Times New Roman" w:hAnsi="KZ Times New Roman"/>
          <w:sz w:val="28"/>
          <w:szCs w:val="24"/>
          <w:lang w:val="kk-KZ"/>
        </w:rPr>
      </w:pPr>
      <w:r w:rsidRPr="00A64E6B">
        <w:rPr>
          <w:rFonts w:ascii="KZ Times New Roman" w:hAnsi="KZ Times New Roman"/>
          <w:sz w:val="28"/>
          <w:szCs w:val="24"/>
          <w:lang w:val="kk-KZ"/>
        </w:rPr>
        <w:t>3-ұйғарым. «Кеміту» – «қосу» ұғымын береді. (Ақиқат/Жалған ұйғарым.) Жалған ұйғарым болса, неліктен жалған екендігін дәлелдеу сұралады</w:t>
      </w:r>
    </w:p>
    <w:p w:rsidR="00A64E6B" w:rsidRDefault="00A64E6B" w:rsidP="00A64E6B">
      <w:pPr>
        <w:rPr>
          <w:rFonts w:ascii="KZ Times New Roman" w:hAnsi="KZ Times New Roman"/>
          <w:sz w:val="28"/>
          <w:szCs w:val="24"/>
          <w:lang w:val="kk-KZ"/>
        </w:rPr>
      </w:pPr>
    </w:p>
    <w:tbl>
      <w:tblPr>
        <w:tblStyle w:val="a9"/>
        <w:tblW w:w="0" w:type="auto"/>
        <w:tblInd w:w="-743" w:type="dxa"/>
        <w:tblLook w:val="04A0" w:firstRow="1" w:lastRow="0" w:firstColumn="1" w:lastColumn="0" w:noHBand="0" w:noVBand="1"/>
      </w:tblPr>
      <w:tblGrid>
        <w:gridCol w:w="1702"/>
        <w:gridCol w:w="4536"/>
        <w:gridCol w:w="4076"/>
      </w:tblGrid>
      <w:tr w:rsidR="00A64E6B" w:rsidTr="00A64E6B">
        <w:tc>
          <w:tcPr>
            <w:tcW w:w="1702" w:type="dxa"/>
          </w:tcPr>
          <w:p w:rsidR="00A64E6B" w:rsidRDefault="00A64E6B" w:rsidP="00A64E6B">
            <w:pPr>
              <w:rPr>
                <w:rFonts w:ascii="KZ Times New Roman" w:hAnsi="KZ Times New Roman"/>
                <w:sz w:val="24"/>
                <w:lang w:val="kk-KZ"/>
              </w:rPr>
            </w:pPr>
            <w:r w:rsidRPr="00A64E6B">
              <w:rPr>
                <w:rFonts w:ascii="KZ Times New Roman" w:hAnsi="KZ Times New Roman"/>
                <w:sz w:val="28"/>
                <w:szCs w:val="24"/>
              </w:rPr>
              <w:t>1-ұйғарым.</w:t>
            </w:r>
          </w:p>
        </w:tc>
        <w:tc>
          <w:tcPr>
            <w:tcW w:w="4536" w:type="dxa"/>
          </w:tcPr>
          <w:p w:rsidR="00A64E6B" w:rsidRPr="00A64E6B" w:rsidRDefault="00A64E6B" w:rsidP="00A64E6B">
            <w:pPr>
              <w:rPr>
                <w:rFonts w:ascii="KZ Times New Roman" w:hAnsi="KZ Times New Roman"/>
                <w:sz w:val="24"/>
                <w:lang w:val="kk-KZ"/>
              </w:rPr>
            </w:pPr>
            <w:r w:rsidRPr="00A64E6B">
              <w:rPr>
                <w:rFonts w:ascii="KZ Times New Roman" w:hAnsi="KZ Times New Roman"/>
                <w:sz w:val="28"/>
                <w:szCs w:val="24"/>
                <w:lang w:val="kk-KZ"/>
              </w:rPr>
              <w:t>Санды бірнеше бірлікке арттыруға берілген есептің сұрағына жауап беру үшін қосу амалын қолданамын.</w:t>
            </w:r>
          </w:p>
        </w:tc>
        <w:tc>
          <w:tcPr>
            <w:tcW w:w="4076" w:type="dxa"/>
          </w:tcPr>
          <w:p w:rsidR="00A64E6B" w:rsidRPr="00A64E6B" w:rsidRDefault="00A64E6B" w:rsidP="00A64E6B">
            <w:pPr>
              <w:rPr>
                <w:rFonts w:ascii="KZ Times New Roman" w:hAnsi="KZ Times New Roman"/>
                <w:sz w:val="24"/>
                <w:lang w:val="kk-KZ"/>
              </w:rPr>
            </w:pPr>
            <w:r>
              <w:rPr>
                <w:rFonts w:ascii="KZ Times New Roman" w:hAnsi="KZ 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F6C1A4" wp14:editId="6F6F835F">
                      <wp:simplePos x="0" y="0"/>
                      <wp:positionH relativeFrom="column">
                        <wp:posOffset>763116</wp:posOffset>
                      </wp:positionH>
                      <wp:positionV relativeFrom="paragraph">
                        <wp:posOffset>351024</wp:posOffset>
                      </wp:positionV>
                      <wp:extent cx="487110" cy="367470"/>
                      <wp:effectExtent l="0" t="0" r="27305" b="1397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110" cy="3674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60.1pt;margin-top:27.65pt;width:38.35pt;height: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" fillcolor="white [3201]" strokecolor="#4f81bd [3204]" strokeweight="2pt"/>
                  </w:pict>
                </mc:Fallback>
              </mc:AlternateContent>
            </w:r>
            <w:proofErr w:type="spellStart"/>
            <w:r w:rsidRPr="00A64E6B">
              <w:rPr>
                <w:rFonts w:ascii="KZ Times New Roman" w:hAnsi="KZ Times New Roman"/>
                <w:sz w:val="28"/>
                <w:szCs w:val="24"/>
              </w:rPr>
              <w:t>Ақиқат</w:t>
            </w:r>
            <w:proofErr w:type="spellEnd"/>
            <w:r w:rsidRPr="00A64E6B">
              <w:rPr>
                <w:rFonts w:ascii="KZ Times New Roman" w:hAnsi="KZ Times New Roman"/>
                <w:sz w:val="28"/>
                <w:szCs w:val="24"/>
              </w:rPr>
              <w:t>/</w:t>
            </w:r>
            <w:proofErr w:type="spellStart"/>
            <w:r w:rsidRPr="00A64E6B">
              <w:rPr>
                <w:rFonts w:ascii="KZ Times New Roman" w:hAnsi="KZ Times New Roman"/>
                <w:sz w:val="28"/>
                <w:szCs w:val="24"/>
              </w:rPr>
              <w:t>Жалған</w:t>
            </w:r>
            <w:proofErr w:type="spellEnd"/>
            <w:r w:rsidRPr="00A64E6B">
              <w:rPr>
                <w:rFonts w:ascii="KZ Times New Roman" w:hAnsi="KZ Times New Roman"/>
                <w:sz w:val="28"/>
                <w:szCs w:val="24"/>
              </w:rPr>
              <w:t xml:space="preserve"> </w:t>
            </w:r>
            <w:proofErr w:type="spellStart"/>
            <w:r w:rsidRPr="00A64E6B">
              <w:rPr>
                <w:rFonts w:ascii="KZ Times New Roman" w:hAnsi="KZ Times New Roman"/>
                <w:sz w:val="28"/>
                <w:szCs w:val="24"/>
              </w:rPr>
              <w:t>ұйғарым</w:t>
            </w:r>
            <w:proofErr w:type="spellEnd"/>
            <w:r>
              <w:rPr>
                <w:rFonts w:ascii="KZ Times New Roman" w:hAnsi="KZ Times New Roman"/>
                <w:sz w:val="28"/>
                <w:szCs w:val="24"/>
                <w:lang w:val="kk-KZ"/>
              </w:rPr>
              <w:t xml:space="preserve"> </w:t>
            </w:r>
          </w:p>
        </w:tc>
      </w:tr>
      <w:tr w:rsidR="00A64E6B" w:rsidTr="00A64E6B">
        <w:tc>
          <w:tcPr>
            <w:tcW w:w="1702" w:type="dxa"/>
          </w:tcPr>
          <w:p w:rsidR="00A64E6B" w:rsidRDefault="00A64E6B" w:rsidP="00A64E6B">
            <w:pPr>
              <w:rPr>
                <w:rFonts w:ascii="KZ Times New Roman" w:hAnsi="KZ Times New Roman"/>
                <w:sz w:val="24"/>
                <w:lang w:val="kk-KZ"/>
              </w:rPr>
            </w:pPr>
            <w:r w:rsidRPr="00A64E6B">
              <w:rPr>
                <w:rFonts w:ascii="KZ Times New Roman" w:hAnsi="KZ Times New Roman"/>
                <w:sz w:val="28"/>
                <w:szCs w:val="24"/>
              </w:rPr>
              <w:t>2-ұйғарым.</w:t>
            </w:r>
          </w:p>
        </w:tc>
        <w:tc>
          <w:tcPr>
            <w:tcW w:w="4536" w:type="dxa"/>
          </w:tcPr>
          <w:p w:rsidR="00A64E6B" w:rsidRPr="00A64E6B" w:rsidRDefault="00A64E6B" w:rsidP="00A64E6B">
            <w:pPr>
              <w:rPr>
                <w:rFonts w:ascii="KZ Times New Roman" w:hAnsi="KZ Times New Roman"/>
                <w:sz w:val="24"/>
                <w:lang w:val="kk-KZ"/>
              </w:rPr>
            </w:pPr>
            <w:r w:rsidRPr="00A64E6B">
              <w:rPr>
                <w:rFonts w:ascii="KZ Times New Roman" w:hAnsi="KZ Times New Roman"/>
                <w:sz w:val="28"/>
                <w:szCs w:val="24"/>
                <w:lang w:val="kk-KZ"/>
              </w:rPr>
              <w:t>Санды бірнеше бірлікке кемітуге берілген есептің сұрағына жауап беру үшін азайту амалын қолданамын.</w:t>
            </w:r>
          </w:p>
        </w:tc>
        <w:tc>
          <w:tcPr>
            <w:tcW w:w="4076" w:type="dxa"/>
          </w:tcPr>
          <w:p w:rsidR="00A64E6B" w:rsidRDefault="00A64E6B" w:rsidP="00A64E6B">
            <w:pPr>
              <w:rPr>
                <w:rFonts w:ascii="KZ Times New Roman" w:hAnsi="KZ Times New Roman"/>
                <w:sz w:val="24"/>
                <w:lang w:val="kk-KZ"/>
              </w:rPr>
            </w:pPr>
            <w:r>
              <w:rPr>
                <w:rFonts w:ascii="KZ Times New Roman" w:hAnsi="KZ 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74F4A6" wp14:editId="3DDA67A9">
                      <wp:simplePos x="0" y="0"/>
                      <wp:positionH relativeFrom="column">
                        <wp:posOffset>762422</wp:posOffset>
                      </wp:positionH>
                      <wp:positionV relativeFrom="paragraph">
                        <wp:posOffset>346710</wp:posOffset>
                      </wp:positionV>
                      <wp:extent cx="495561" cy="376015"/>
                      <wp:effectExtent l="0" t="0" r="19050" b="2413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561" cy="37601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60.05pt;margin-top:27.3pt;width:39pt;height:2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" fillcolor="white [3201]" strokecolor="#4f81bd [3204]" strokeweight="2pt"/>
                  </w:pict>
                </mc:Fallback>
              </mc:AlternateContent>
            </w:r>
            <w:proofErr w:type="spellStart"/>
            <w:r w:rsidRPr="00A64E6B">
              <w:rPr>
                <w:rFonts w:ascii="KZ Times New Roman" w:hAnsi="KZ Times New Roman"/>
                <w:sz w:val="28"/>
                <w:szCs w:val="24"/>
              </w:rPr>
              <w:t>Ақиқат</w:t>
            </w:r>
            <w:proofErr w:type="spellEnd"/>
            <w:r w:rsidRPr="00A64E6B">
              <w:rPr>
                <w:rFonts w:ascii="KZ Times New Roman" w:hAnsi="KZ Times New Roman"/>
                <w:sz w:val="28"/>
                <w:szCs w:val="24"/>
              </w:rPr>
              <w:t>/</w:t>
            </w:r>
            <w:proofErr w:type="spellStart"/>
            <w:r w:rsidRPr="00A64E6B">
              <w:rPr>
                <w:rFonts w:ascii="KZ Times New Roman" w:hAnsi="KZ Times New Roman"/>
                <w:sz w:val="28"/>
                <w:szCs w:val="24"/>
              </w:rPr>
              <w:t>Жалған</w:t>
            </w:r>
            <w:proofErr w:type="spellEnd"/>
            <w:r w:rsidRPr="00A64E6B">
              <w:rPr>
                <w:rFonts w:ascii="KZ Times New Roman" w:hAnsi="KZ Times New Roman"/>
                <w:sz w:val="28"/>
                <w:szCs w:val="24"/>
              </w:rPr>
              <w:t xml:space="preserve"> </w:t>
            </w:r>
            <w:proofErr w:type="spellStart"/>
            <w:r w:rsidRPr="00A64E6B">
              <w:rPr>
                <w:rFonts w:ascii="KZ Times New Roman" w:hAnsi="KZ Times New Roman"/>
                <w:sz w:val="28"/>
                <w:szCs w:val="24"/>
              </w:rPr>
              <w:t>ұйғарым</w:t>
            </w:r>
            <w:proofErr w:type="spellEnd"/>
          </w:p>
        </w:tc>
      </w:tr>
      <w:tr w:rsidR="00A64E6B" w:rsidTr="00A64E6B">
        <w:tc>
          <w:tcPr>
            <w:tcW w:w="1702" w:type="dxa"/>
          </w:tcPr>
          <w:p w:rsidR="00A64E6B" w:rsidRDefault="00A64E6B" w:rsidP="00A64E6B">
            <w:pPr>
              <w:rPr>
                <w:rFonts w:ascii="KZ Times New Roman" w:hAnsi="KZ Times New Roman"/>
                <w:sz w:val="24"/>
                <w:lang w:val="kk-KZ"/>
              </w:rPr>
            </w:pPr>
            <w:r w:rsidRPr="00A64E6B">
              <w:rPr>
                <w:rFonts w:ascii="KZ Times New Roman" w:hAnsi="KZ Times New Roman"/>
                <w:sz w:val="28"/>
                <w:szCs w:val="24"/>
                <w:lang w:val="kk-KZ"/>
              </w:rPr>
              <w:t>3-ұйғарым.</w:t>
            </w:r>
          </w:p>
        </w:tc>
        <w:tc>
          <w:tcPr>
            <w:tcW w:w="4536" w:type="dxa"/>
          </w:tcPr>
          <w:p w:rsidR="00A64E6B" w:rsidRDefault="00A64E6B" w:rsidP="00A64E6B">
            <w:pPr>
              <w:tabs>
                <w:tab w:val="left" w:pos="1184"/>
              </w:tabs>
              <w:rPr>
                <w:rFonts w:ascii="KZ Times New Roman" w:hAnsi="KZ Times New Roman"/>
                <w:sz w:val="24"/>
                <w:lang w:val="kk-KZ"/>
              </w:rPr>
            </w:pPr>
            <w:r>
              <w:rPr>
                <w:rFonts w:ascii="KZ Times New Roman" w:hAnsi="KZ Times New Roman"/>
                <w:sz w:val="28"/>
                <w:szCs w:val="24"/>
                <w:lang w:val="kk-KZ"/>
              </w:rPr>
              <w:t>«</w:t>
            </w:r>
            <w:r w:rsidRPr="00A64E6B">
              <w:rPr>
                <w:rFonts w:ascii="KZ Times New Roman" w:hAnsi="KZ Times New Roman"/>
                <w:sz w:val="28"/>
                <w:szCs w:val="24"/>
                <w:lang w:val="kk-KZ"/>
              </w:rPr>
              <w:t>Кеміту» – «қосу» ұғымын береді.</w:t>
            </w:r>
          </w:p>
        </w:tc>
        <w:tc>
          <w:tcPr>
            <w:tcW w:w="4076" w:type="dxa"/>
          </w:tcPr>
          <w:p w:rsidR="00A64E6B" w:rsidRDefault="00A64E6B" w:rsidP="00A64E6B">
            <w:pPr>
              <w:rPr>
                <w:rFonts w:ascii="KZ Times New Roman" w:hAnsi="KZ Times New Roman"/>
                <w:sz w:val="28"/>
                <w:szCs w:val="24"/>
                <w:lang w:val="kk-KZ"/>
              </w:rPr>
            </w:pPr>
            <w:proofErr w:type="spellStart"/>
            <w:r w:rsidRPr="00A64E6B">
              <w:rPr>
                <w:rFonts w:ascii="KZ Times New Roman" w:hAnsi="KZ Times New Roman"/>
                <w:sz w:val="28"/>
                <w:szCs w:val="24"/>
              </w:rPr>
              <w:t>Ақиқат</w:t>
            </w:r>
            <w:proofErr w:type="spellEnd"/>
            <w:r w:rsidRPr="00A64E6B">
              <w:rPr>
                <w:rFonts w:ascii="KZ Times New Roman" w:hAnsi="KZ Times New Roman"/>
                <w:sz w:val="28"/>
                <w:szCs w:val="24"/>
              </w:rPr>
              <w:t>/</w:t>
            </w:r>
            <w:proofErr w:type="spellStart"/>
            <w:r w:rsidRPr="00A64E6B">
              <w:rPr>
                <w:rFonts w:ascii="KZ Times New Roman" w:hAnsi="KZ Times New Roman"/>
                <w:sz w:val="28"/>
                <w:szCs w:val="24"/>
              </w:rPr>
              <w:t>Жалған</w:t>
            </w:r>
            <w:proofErr w:type="spellEnd"/>
            <w:r w:rsidRPr="00A64E6B">
              <w:rPr>
                <w:rFonts w:ascii="KZ Times New Roman" w:hAnsi="KZ Times New Roman"/>
                <w:sz w:val="28"/>
                <w:szCs w:val="24"/>
              </w:rPr>
              <w:t xml:space="preserve"> </w:t>
            </w:r>
            <w:proofErr w:type="spellStart"/>
            <w:r w:rsidRPr="00A64E6B">
              <w:rPr>
                <w:rFonts w:ascii="KZ Times New Roman" w:hAnsi="KZ Times New Roman"/>
                <w:sz w:val="28"/>
                <w:szCs w:val="24"/>
              </w:rPr>
              <w:t>ұйғарым</w:t>
            </w:r>
            <w:proofErr w:type="spellEnd"/>
          </w:p>
          <w:p w:rsidR="00A64E6B" w:rsidRPr="00A64E6B" w:rsidRDefault="00A64E6B" w:rsidP="00A64E6B">
            <w:pPr>
              <w:rPr>
                <w:rFonts w:ascii="KZ Times New Roman" w:hAnsi="KZ Times New Roman"/>
                <w:sz w:val="28"/>
                <w:szCs w:val="24"/>
                <w:lang w:val="kk-KZ"/>
              </w:rPr>
            </w:pPr>
            <w:r>
              <w:rPr>
                <w:rFonts w:ascii="KZ Times New Roman" w:hAnsi="KZ 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DAB178" wp14:editId="37D712B3">
                      <wp:simplePos x="0" y="0"/>
                      <wp:positionH relativeFrom="column">
                        <wp:posOffset>762422</wp:posOffset>
                      </wp:positionH>
                      <wp:positionV relativeFrom="paragraph">
                        <wp:posOffset>121920</wp:posOffset>
                      </wp:positionV>
                      <wp:extent cx="495300" cy="375920"/>
                      <wp:effectExtent l="0" t="0" r="19050" b="2413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59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60.05pt;margin-top:9.6pt;width:39pt;height:2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" fillcolor="white [3201]" strokecolor="#4f81bd [3204]" strokeweight="2pt"/>
                  </w:pict>
                </mc:Fallback>
              </mc:AlternateContent>
            </w:r>
          </w:p>
          <w:p w:rsidR="00A64E6B" w:rsidRDefault="00A64E6B" w:rsidP="00A64E6B">
            <w:pPr>
              <w:rPr>
                <w:rFonts w:ascii="KZ Times New Roman" w:hAnsi="KZ Times New Roman"/>
                <w:sz w:val="24"/>
                <w:lang w:val="kk-KZ"/>
              </w:rPr>
            </w:pPr>
          </w:p>
          <w:p w:rsidR="00A64E6B" w:rsidRDefault="00A64E6B" w:rsidP="00A64E6B">
            <w:pPr>
              <w:rPr>
                <w:rFonts w:ascii="KZ Times New Roman" w:hAnsi="KZ Times New Roman"/>
                <w:sz w:val="24"/>
                <w:lang w:val="kk-KZ"/>
              </w:rPr>
            </w:pPr>
          </w:p>
          <w:p w:rsidR="00A64E6B" w:rsidRPr="00A64E6B" w:rsidRDefault="00A64E6B" w:rsidP="00A64E6B">
            <w:pPr>
              <w:rPr>
                <w:rFonts w:ascii="KZ Times New Roman" w:hAnsi="KZ Times New Roman"/>
                <w:sz w:val="24"/>
                <w:lang w:val="kk-KZ"/>
              </w:rPr>
            </w:pPr>
          </w:p>
        </w:tc>
      </w:tr>
    </w:tbl>
    <w:p w:rsidR="00A64E6B" w:rsidRDefault="00964AEB" w:rsidP="00A64E6B">
      <w:pPr>
        <w:rPr>
          <w:noProof/>
          <w:lang w:val="kk-KZ"/>
        </w:rPr>
      </w:pPr>
      <w:r w:rsidRPr="00CE58D0">
        <w:rPr>
          <w:noProof/>
        </w:rPr>
        <w:object w:dxaOrig="6720" w:dyaOrig="2835">
          <v:shape id="_x0000_i1034" type="#_x0000_t75" style="width:346.95pt;height:200.7pt" o:ole="">
            <v:imagedata r:id="rId18" o:title=""/>
          </v:shape>
          <o:OLEObject Type="Embed" ProgID="PBrush" ShapeID="_x0000_i1034" DrawAspect="Content" ObjectID="_1727534304" r:id="rId24"/>
        </w:object>
      </w:r>
    </w:p>
    <w:p w:rsidR="00A64E6B" w:rsidRDefault="00A64E6B" w:rsidP="00A64E6B">
      <w:pPr>
        <w:rPr>
          <w:noProof/>
          <w:lang w:val="kk-KZ"/>
        </w:rPr>
      </w:pPr>
    </w:p>
    <w:p w:rsidR="00A64E6B" w:rsidRDefault="00964AEB" w:rsidP="00A64E6B">
      <w:pPr>
        <w:rPr>
          <w:noProof/>
          <w:sz w:val="24"/>
          <w:szCs w:val="24"/>
          <w:lang w:val="kk-KZ"/>
        </w:rPr>
      </w:pPr>
      <w:r w:rsidRPr="00CE58D0">
        <w:rPr>
          <w:noProof/>
          <w:sz w:val="24"/>
          <w:szCs w:val="24"/>
        </w:rPr>
        <w:object w:dxaOrig="5475" w:dyaOrig="1215">
          <v:shape id="_x0000_i1035" type="#_x0000_t75" style="width:366.25pt;height:147.95pt" o:ole="">
            <v:imagedata r:id="rId8" o:title=""/>
          </v:shape>
          <o:OLEObject Type="Embed" ProgID="PBrush" ShapeID="_x0000_i1035" DrawAspect="Content" ObjectID="_1727534305" r:id="rId25"/>
        </w:object>
      </w:r>
    </w:p>
    <w:p w:rsidR="00A64E6B" w:rsidRDefault="00A64E6B" w:rsidP="00A64E6B">
      <w:pPr>
        <w:rPr>
          <w:noProof/>
          <w:sz w:val="24"/>
          <w:szCs w:val="24"/>
          <w:lang w:val="kk-KZ"/>
        </w:rPr>
      </w:pPr>
    </w:p>
    <w:p w:rsidR="00A64E6B" w:rsidRDefault="00964AEB" w:rsidP="00A64E6B">
      <w:pPr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CE58D0">
        <w:rPr>
          <w:rFonts w:ascii="Times New Roman" w:hAnsi="Times New Roman" w:cs="Times New Roman"/>
          <w:noProof/>
          <w:sz w:val="24"/>
          <w:szCs w:val="24"/>
        </w:rPr>
        <w:object w:dxaOrig="5490" w:dyaOrig="2175">
          <v:shape id="_x0000_i1036" type="#_x0000_t75" style="width:366.25pt;height:2in" o:ole="">
            <v:imagedata r:id="rId10" o:title=""/>
          </v:shape>
          <o:OLEObject Type="Embed" ProgID="PBrush" ShapeID="_x0000_i1036" DrawAspect="Content" ObjectID="_1727534306" r:id="rId26"/>
        </w:object>
      </w:r>
    </w:p>
    <w:p w:rsidR="00964AEB" w:rsidRDefault="0022346B" w:rsidP="00A64E6B">
      <w:pPr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noProof/>
        </w:rPr>
        <w:pict>
          <v:shape id="_x0000_s1035" type="#_x0000_t75" style="position:absolute;margin-left:2pt;margin-top:23.25pt;width:336.2pt;height:160.3pt;z-index:251663360;mso-position-horizontal-relative:text;mso-position-vertical-relative:text;mso-width-relative:page;mso-height-relative:page">
            <v:imagedata r:id="rId27" o:title=""/>
          </v:shape>
          <o:OLEObject Type="Embed" ProgID="PBrush" ShapeID="_x0000_s1035" DrawAspect="Content" ObjectID="_1727534307" r:id="rId28"/>
        </w:pict>
      </w:r>
    </w:p>
    <w:p w:rsidR="00964AEB" w:rsidRPr="00964AEB" w:rsidRDefault="00964AEB" w:rsidP="00A64E6B">
      <w:pPr>
        <w:rPr>
          <w:rFonts w:ascii="KZ Times New Roman" w:hAnsi="KZ Times New Roman"/>
          <w:sz w:val="24"/>
          <w:lang w:val="kk-KZ"/>
        </w:rPr>
      </w:pPr>
    </w:p>
    <w:sectPr w:rsidR="00964AEB" w:rsidRPr="00964AEB" w:rsidSect="00A64E6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553825"/>
    <w:multiLevelType w:val="hybridMultilevel"/>
    <w:tmpl w:val="36A481FE"/>
    <w:lvl w:ilvl="0" w:tplc="7D8CEB0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2A0FDF0">
      <w:numFmt w:val="bullet"/>
      <w:lvlText w:val="•"/>
      <w:lvlJc w:val="left"/>
      <w:pPr>
        <w:ind w:left="544" w:hanging="166"/>
      </w:pPr>
      <w:rPr>
        <w:rFonts w:hint="default"/>
        <w:lang w:val="kk-KZ" w:eastAsia="en-US" w:bidi="ar-SA"/>
      </w:rPr>
    </w:lvl>
    <w:lvl w:ilvl="2" w:tplc="6B9E0FC4">
      <w:numFmt w:val="bullet"/>
      <w:lvlText w:val="•"/>
      <w:lvlJc w:val="left"/>
      <w:pPr>
        <w:ind w:left="988" w:hanging="166"/>
      </w:pPr>
      <w:rPr>
        <w:rFonts w:hint="default"/>
        <w:lang w:val="kk-KZ" w:eastAsia="en-US" w:bidi="ar-SA"/>
      </w:rPr>
    </w:lvl>
    <w:lvl w:ilvl="3" w:tplc="197C10B0">
      <w:numFmt w:val="bullet"/>
      <w:lvlText w:val="•"/>
      <w:lvlJc w:val="left"/>
      <w:pPr>
        <w:ind w:left="1432" w:hanging="166"/>
      </w:pPr>
      <w:rPr>
        <w:rFonts w:hint="default"/>
        <w:lang w:val="kk-KZ" w:eastAsia="en-US" w:bidi="ar-SA"/>
      </w:rPr>
    </w:lvl>
    <w:lvl w:ilvl="4" w:tplc="74043BA0">
      <w:numFmt w:val="bullet"/>
      <w:lvlText w:val="•"/>
      <w:lvlJc w:val="left"/>
      <w:pPr>
        <w:ind w:left="1876" w:hanging="166"/>
      </w:pPr>
      <w:rPr>
        <w:rFonts w:hint="default"/>
        <w:lang w:val="kk-KZ" w:eastAsia="en-US" w:bidi="ar-SA"/>
      </w:rPr>
    </w:lvl>
    <w:lvl w:ilvl="5" w:tplc="F09C37F2">
      <w:numFmt w:val="bullet"/>
      <w:lvlText w:val="•"/>
      <w:lvlJc w:val="left"/>
      <w:pPr>
        <w:ind w:left="2320" w:hanging="166"/>
      </w:pPr>
      <w:rPr>
        <w:rFonts w:hint="default"/>
        <w:lang w:val="kk-KZ" w:eastAsia="en-US" w:bidi="ar-SA"/>
      </w:rPr>
    </w:lvl>
    <w:lvl w:ilvl="6" w:tplc="C1A2DCCC">
      <w:numFmt w:val="bullet"/>
      <w:lvlText w:val="•"/>
      <w:lvlJc w:val="left"/>
      <w:pPr>
        <w:ind w:left="2764" w:hanging="166"/>
      </w:pPr>
      <w:rPr>
        <w:rFonts w:hint="default"/>
        <w:lang w:val="kk-KZ" w:eastAsia="en-US" w:bidi="ar-SA"/>
      </w:rPr>
    </w:lvl>
    <w:lvl w:ilvl="7" w:tplc="290E46DC">
      <w:numFmt w:val="bullet"/>
      <w:lvlText w:val="•"/>
      <w:lvlJc w:val="left"/>
      <w:pPr>
        <w:ind w:left="3208" w:hanging="166"/>
      </w:pPr>
      <w:rPr>
        <w:rFonts w:hint="default"/>
        <w:lang w:val="kk-KZ" w:eastAsia="en-US" w:bidi="ar-SA"/>
      </w:rPr>
    </w:lvl>
    <w:lvl w:ilvl="8" w:tplc="F89E8D56">
      <w:numFmt w:val="bullet"/>
      <w:lvlText w:val="•"/>
      <w:lvlJc w:val="left"/>
      <w:pPr>
        <w:ind w:left="3652" w:hanging="166"/>
      </w:pPr>
      <w:rPr>
        <w:rFonts w:hint="default"/>
        <w:lang w:val="kk-KZ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1E6"/>
    <w:rsid w:val="00002B09"/>
    <w:rsid w:val="00011491"/>
    <w:rsid w:val="0004233A"/>
    <w:rsid w:val="00050573"/>
    <w:rsid w:val="000652C1"/>
    <w:rsid w:val="001006BE"/>
    <w:rsid w:val="00156371"/>
    <w:rsid w:val="001724AD"/>
    <w:rsid w:val="00195676"/>
    <w:rsid w:val="001D1AC3"/>
    <w:rsid w:val="0022346B"/>
    <w:rsid w:val="002420D2"/>
    <w:rsid w:val="0027424C"/>
    <w:rsid w:val="00275F48"/>
    <w:rsid w:val="002813E8"/>
    <w:rsid w:val="00304483"/>
    <w:rsid w:val="0030474A"/>
    <w:rsid w:val="00304845"/>
    <w:rsid w:val="003167D3"/>
    <w:rsid w:val="00350327"/>
    <w:rsid w:val="003C2874"/>
    <w:rsid w:val="0047129B"/>
    <w:rsid w:val="004C2C88"/>
    <w:rsid w:val="00535AA4"/>
    <w:rsid w:val="005B21EC"/>
    <w:rsid w:val="00642FEE"/>
    <w:rsid w:val="00681178"/>
    <w:rsid w:val="00692527"/>
    <w:rsid w:val="006B6BC6"/>
    <w:rsid w:val="006D5233"/>
    <w:rsid w:val="006E0722"/>
    <w:rsid w:val="00707B9B"/>
    <w:rsid w:val="00722080"/>
    <w:rsid w:val="007C2BF5"/>
    <w:rsid w:val="00817386"/>
    <w:rsid w:val="008D0285"/>
    <w:rsid w:val="008D7F07"/>
    <w:rsid w:val="009043DE"/>
    <w:rsid w:val="00945324"/>
    <w:rsid w:val="00956BD9"/>
    <w:rsid w:val="00964AEB"/>
    <w:rsid w:val="00976B4A"/>
    <w:rsid w:val="009847E9"/>
    <w:rsid w:val="00A0105E"/>
    <w:rsid w:val="00A14B14"/>
    <w:rsid w:val="00A64E6B"/>
    <w:rsid w:val="00B70A41"/>
    <w:rsid w:val="00B841E6"/>
    <w:rsid w:val="00BD13B1"/>
    <w:rsid w:val="00BD3A85"/>
    <w:rsid w:val="00BD72B8"/>
    <w:rsid w:val="00C41021"/>
    <w:rsid w:val="00C6138A"/>
    <w:rsid w:val="00CE58D0"/>
    <w:rsid w:val="00CF4A2B"/>
    <w:rsid w:val="00D176B7"/>
    <w:rsid w:val="00D81373"/>
    <w:rsid w:val="00E725E0"/>
    <w:rsid w:val="00F2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1E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841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B841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841E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4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1E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6811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styleId="a8">
    <w:name w:val="List Paragraph"/>
    <w:basedOn w:val="a"/>
    <w:uiPriority w:val="1"/>
    <w:qFormat/>
    <w:rsid w:val="00BD72B8"/>
    <w:pPr>
      <w:widowControl w:val="0"/>
      <w:autoSpaceDE w:val="0"/>
      <w:autoSpaceDN w:val="0"/>
      <w:spacing w:before="92" w:after="0" w:line="240" w:lineRule="auto"/>
      <w:ind w:left="7291" w:right="77" w:hanging="7292"/>
    </w:pPr>
    <w:rPr>
      <w:rFonts w:ascii="Times New Roman" w:eastAsia="Times New Roman" w:hAnsi="Times New Roman" w:cs="Times New Roman"/>
      <w:lang w:val="kk-KZ" w:eastAsia="en-US"/>
    </w:rPr>
  </w:style>
  <w:style w:type="table" w:styleId="a9">
    <w:name w:val="Table Grid"/>
    <w:basedOn w:val="a1"/>
    <w:uiPriority w:val="59"/>
    <w:unhideWhenUsed/>
    <w:rsid w:val="00A64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1E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841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B841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841E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4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1E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6811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styleId="a8">
    <w:name w:val="List Paragraph"/>
    <w:basedOn w:val="a"/>
    <w:uiPriority w:val="1"/>
    <w:qFormat/>
    <w:rsid w:val="00BD72B8"/>
    <w:pPr>
      <w:widowControl w:val="0"/>
      <w:autoSpaceDE w:val="0"/>
      <w:autoSpaceDN w:val="0"/>
      <w:spacing w:before="92" w:after="0" w:line="240" w:lineRule="auto"/>
      <w:ind w:left="7291" w:right="77" w:hanging="7292"/>
    </w:pPr>
    <w:rPr>
      <w:rFonts w:ascii="Times New Roman" w:eastAsia="Times New Roman" w:hAnsi="Times New Roman" w:cs="Times New Roman"/>
      <w:lang w:val="kk-KZ" w:eastAsia="en-US"/>
    </w:rPr>
  </w:style>
  <w:style w:type="table" w:styleId="a9">
    <w:name w:val="Table Grid"/>
    <w:basedOn w:val="a1"/>
    <w:uiPriority w:val="59"/>
    <w:unhideWhenUsed/>
    <w:rsid w:val="00A64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oleObject" Target="embeddings/oleObject12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3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erke</cp:lastModifiedBy>
  <cp:revision>6</cp:revision>
  <dcterms:created xsi:type="dcterms:W3CDTF">2022-10-14T15:17:00Z</dcterms:created>
  <dcterms:modified xsi:type="dcterms:W3CDTF">2022-10-17T11:52:00Z</dcterms:modified>
</cp:coreProperties>
</file>